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4CEE" w14:textId="74F671F8" w:rsidR="00A33E9B" w:rsidRDefault="00CB799C" w:rsidP="00A33E9B">
      <w:pPr>
        <w:jc w:val="center"/>
        <w:rPr>
          <w:rFonts w:cs="Arial"/>
          <w:b/>
          <w:sz w:val="20"/>
          <w:u w:val="single"/>
        </w:rPr>
      </w:pPr>
      <w:bookmarkStart w:id="0" w:name="_Hlk63716473"/>
      <w:r>
        <w:rPr>
          <w:rFonts w:cs="Arial"/>
          <w:b/>
          <w:sz w:val="20"/>
          <w:u w:val="single"/>
        </w:rPr>
        <w:t xml:space="preserve">25% </w:t>
      </w:r>
      <w:r w:rsidR="00CB6F14">
        <w:rPr>
          <w:rFonts w:cs="Arial"/>
          <w:b/>
          <w:sz w:val="20"/>
          <w:u w:val="single"/>
        </w:rPr>
        <w:t xml:space="preserve">Coverdell </w:t>
      </w:r>
      <w:r w:rsidR="005F0E21">
        <w:rPr>
          <w:rFonts w:cs="Arial"/>
          <w:b/>
          <w:sz w:val="20"/>
          <w:u w:val="single"/>
        </w:rPr>
        <w:t>R</w:t>
      </w:r>
      <w:r w:rsidR="00130D84">
        <w:rPr>
          <w:rFonts w:cs="Arial"/>
          <w:b/>
          <w:sz w:val="20"/>
          <w:u w:val="single"/>
        </w:rPr>
        <w:t>A/</w:t>
      </w:r>
      <w:r w:rsidR="005F0E21">
        <w:rPr>
          <w:rFonts w:cs="Arial"/>
          <w:b/>
          <w:sz w:val="20"/>
          <w:u w:val="single"/>
        </w:rPr>
        <w:t>T</w:t>
      </w:r>
      <w:r w:rsidR="00130D84">
        <w:rPr>
          <w:rFonts w:cs="Arial"/>
          <w:b/>
          <w:sz w:val="20"/>
          <w:u w:val="single"/>
        </w:rPr>
        <w:t xml:space="preserve">A </w:t>
      </w:r>
      <w:r w:rsidR="00A33E9B">
        <w:rPr>
          <w:rFonts w:cs="Arial"/>
          <w:b/>
          <w:sz w:val="20"/>
          <w:u w:val="single"/>
        </w:rPr>
        <w:t xml:space="preserve">Recruitment Financial Support </w:t>
      </w:r>
      <w:r w:rsidR="00517F88">
        <w:rPr>
          <w:rFonts w:cs="Arial"/>
          <w:b/>
          <w:sz w:val="20"/>
          <w:u w:val="single"/>
        </w:rPr>
        <w:t xml:space="preserve">Offer </w:t>
      </w:r>
      <w:r w:rsidR="00A33E9B">
        <w:rPr>
          <w:rFonts w:cs="Arial"/>
          <w:b/>
          <w:sz w:val="20"/>
          <w:u w:val="single"/>
        </w:rPr>
        <w:t>Template</w:t>
      </w:r>
    </w:p>
    <w:p w14:paraId="1DB29C0F" w14:textId="77777777" w:rsidR="00CB6F14" w:rsidRPr="00E55707" w:rsidRDefault="00CB6F14" w:rsidP="00CB6F14">
      <w:pPr>
        <w:rPr>
          <w:rFonts w:cs="Arial"/>
          <w:b/>
          <w:sz w:val="20"/>
        </w:rPr>
      </w:pPr>
      <w:bookmarkStart w:id="1" w:name="_Hlk63712590"/>
      <w:r w:rsidRPr="00E55707">
        <w:rPr>
          <w:rFonts w:cs="Arial"/>
          <w:b/>
          <w:sz w:val="20"/>
        </w:rPr>
        <w:t>Instructions:</w:t>
      </w:r>
    </w:p>
    <w:p w14:paraId="6819BAB9" w14:textId="77777777" w:rsidR="00CB6F14" w:rsidRPr="00E55707" w:rsidRDefault="00CB6F14" w:rsidP="00CB6F14">
      <w:pPr>
        <w:pStyle w:val="ListParagraph"/>
        <w:numPr>
          <w:ilvl w:val="0"/>
          <w:numId w:val="4"/>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3E1D2BCA" w14:textId="67A85C7C" w:rsidR="00CB6F14" w:rsidRPr="00D47307" w:rsidRDefault="00EB5F05" w:rsidP="00CB6F14">
      <w:pPr>
        <w:pStyle w:val="ListParagraph"/>
        <w:numPr>
          <w:ilvl w:val="0"/>
          <w:numId w:val="4"/>
        </w:numPr>
        <w:rPr>
          <w:rFonts w:cs="Arial"/>
          <w:b/>
          <w:sz w:val="20"/>
          <w:u w:val="single"/>
        </w:rPr>
      </w:pPr>
      <w:r>
        <w:rPr>
          <w:rFonts w:cs="Arial"/>
          <w:b/>
          <w:sz w:val="20"/>
        </w:rPr>
        <w:t>Edit/</w:t>
      </w:r>
      <w:r w:rsidR="00CB6F14">
        <w:rPr>
          <w:rFonts w:cs="Arial"/>
          <w:b/>
          <w:sz w:val="20"/>
        </w:rPr>
        <w:t xml:space="preserve">Remove </w:t>
      </w:r>
      <w:r w:rsidR="00CB6F14" w:rsidRPr="00E55707">
        <w:rPr>
          <w:rFonts w:cs="Arial"/>
          <w:b/>
          <w:sz w:val="20"/>
          <w:highlight w:val="yellow"/>
        </w:rPr>
        <w:t>yellow</w:t>
      </w:r>
      <w:r w:rsidR="00CB6F14">
        <w:rPr>
          <w:rFonts w:cs="Arial"/>
          <w:b/>
          <w:sz w:val="20"/>
        </w:rPr>
        <w:t xml:space="preserve"> highlighted text </w:t>
      </w:r>
      <w:r w:rsidR="001958D2">
        <w:rPr>
          <w:rFonts w:cs="Arial"/>
          <w:b/>
          <w:sz w:val="20"/>
        </w:rPr>
        <w:t>as</w:t>
      </w:r>
      <w:r w:rsidR="00CB6F14">
        <w:rPr>
          <w:rFonts w:cs="Arial"/>
          <w:b/>
          <w:sz w:val="20"/>
        </w:rPr>
        <w:t xml:space="preserve"> applicable</w:t>
      </w:r>
    </w:p>
    <w:p w14:paraId="0025C365" w14:textId="09BCA827" w:rsidR="00CB6F14" w:rsidRPr="00BC440F" w:rsidRDefault="00CB6F14" w:rsidP="00CB6F14">
      <w:pPr>
        <w:pStyle w:val="ListParagraph"/>
        <w:numPr>
          <w:ilvl w:val="0"/>
          <w:numId w:val="4"/>
        </w:numPr>
        <w:rPr>
          <w:rFonts w:cs="Arial"/>
          <w:b/>
          <w:sz w:val="20"/>
          <w:szCs w:val="20"/>
        </w:rPr>
      </w:pPr>
      <w:r>
        <w:rPr>
          <w:rFonts w:cs="Arial"/>
          <w:b/>
          <w:sz w:val="20"/>
        </w:rPr>
        <w:t xml:space="preserve">Put on </w:t>
      </w:r>
      <w:r w:rsidRPr="00BC440F">
        <w:rPr>
          <w:rFonts w:cs="Arial"/>
          <w:b/>
          <w:sz w:val="20"/>
          <w:szCs w:val="20"/>
        </w:rPr>
        <w:t>unit letterhead</w:t>
      </w:r>
    </w:p>
    <w:p w14:paraId="30B316F1" w14:textId="0E685051" w:rsidR="00133FD2" w:rsidRPr="00BC440F" w:rsidRDefault="00133FD2" w:rsidP="00133FD2">
      <w:pPr>
        <w:pStyle w:val="ListParagraph"/>
        <w:numPr>
          <w:ilvl w:val="0"/>
          <w:numId w:val="4"/>
        </w:numPr>
        <w:rPr>
          <w:rFonts w:cs="Arial"/>
          <w:b/>
          <w:sz w:val="20"/>
          <w:szCs w:val="20"/>
        </w:rPr>
      </w:pPr>
      <w:r w:rsidRPr="00BC440F">
        <w:rPr>
          <w:rFonts w:cs="Arial"/>
          <w:b/>
          <w:sz w:val="20"/>
          <w:szCs w:val="20"/>
        </w:rPr>
        <w:t xml:space="preserve">Send to </w:t>
      </w:r>
      <w:hyperlink r:id="rId7" w:tgtFrame="_blank" w:history="1">
        <w:r w:rsidR="00BC440F" w:rsidRPr="00BC440F">
          <w:rPr>
            <w:rStyle w:val="Hyperlink"/>
            <w:rFonts w:cstheme="minorHAnsi"/>
            <w:b/>
            <w:sz w:val="20"/>
            <w:szCs w:val="20"/>
          </w:rPr>
          <w:t>grad-appointments@asu.edu</w:t>
        </w:r>
      </w:hyperlink>
      <w:r w:rsidRPr="00BC440F">
        <w:rPr>
          <w:rFonts w:cs="Arial"/>
          <w:b/>
          <w:sz w:val="20"/>
          <w:szCs w:val="20"/>
        </w:rPr>
        <w:t xml:space="preserve"> to confirm Graduate College support</w:t>
      </w:r>
    </w:p>
    <w:p w14:paraId="43C5B975" w14:textId="77777777" w:rsidR="00CB6F14" w:rsidRPr="00BC440F" w:rsidRDefault="00CB6F14" w:rsidP="00CB6F14">
      <w:pPr>
        <w:pStyle w:val="ListParagraph"/>
        <w:numPr>
          <w:ilvl w:val="0"/>
          <w:numId w:val="4"/>
        </w:numPr>
        <w:rPr>
          <w:rFonts w:cs="Arial"/>
          <w:b/>
          <w:sz w:val="20"/>
          <w:szCs w:val="20"/>
        </w:rPr>
      </w:pPr>
      <w:r w:rsidRPr="00BC440F">
        <w:rPr>
          <w:rFonts w:cs="Arial"/>
          <w:b/>
          <w:sz w:val="20"/>
          <w:szCs w:val="20"/>
        </w:rPr>
        <w:t xml:space="preserve">Obtain signatures </w:t>
      </w:r>
    </w:p>
    <w:p w14:paraId="13688717" w14:textId="77777777" w:rsidR="00CB6F14" w:rsidRPr="00D47307" w:rsidRDefault="00CB6F14" w:rsidP="00CB6F14">
      <w:pPr>
        <w:pStyle w:val="ListParagraph"/>
        <w:numPr>
          <w:ilvl w:val="0"/>
          <w:numId w:val="4"/>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bookmarkEnd w:id="0"/>
    <w:bookmarkEnd w:id="1"/>
    <w:p w14:paraId="174719B9" w14:textId="77777777" w:rsidR="00CB6F14" w:rsidRPr="00A33E9B" w:rsidRDefault="00CB6F14" w:rsidP="00A33E9B">
      <w:pPr>
        <w:jc w:val="center"/>
        <w:rPr>
          <w:rFonts w:cs="Arial"/>
          <w:b/>
          <w:sz w:val="20"/>
          <w:u w:val="single"/>
        </w:rPr>
      </w:pPr>
    </w:p>
    <w:p w14:paraId="7FE5FD71" w14:textId="77777777" w:rsidR="007D0107" w:rsidRDefault="007D0107" w:rsidP="00A33E9B">
      <w:pPr>
        <w:rPr>
          <w:rFonts w:cs="Arial"/>
          <w:sz w:val="20"/>
          <w:highlight w:val="lightGray"/>
        </w:rPr>
      </w:pPr>
    </w:p>
    <w:p w14:paraId="28C01091" w14:textId="1620B5AA" w:rsidR="00A33E9B" w:rsidRPr="00EE489E" w:rsidRDefault="00A33E9B" w:rsidP="00A33E9B">
      <w:pPr>
        <w:rPr>
          <w:rFonts w:cs="Arial"/>
          <w:sz w:val="20"/>
        </w:rPr>
      </w:pPr>
      <w:r>
        <w:rPr>
          <w:rFonts w:cs="Arial"/>
          <w:sz w:val="20"/>
          <w:highlight w:val="lightGray"/>
        </w:rPr>
        <w:t>&lt;</w:t>
      </w:r>
      <w:r w:rsidRPr="009709CE">
        <w:rPr>
          <w:rFonts w:cs="Arial"/>
          <w:sz w:val="20"/>
          <w:highlight w:val="lightGray"/>
        </w:rPr>
        <w:t>Date&gt;</w:t>
      </w:r>
    </w:p>
    <w:p w14:paraId="6B4856CD" w14:textId="77777777" w:rsidR="00A33E9B" w:rsidRPr="00EE489E" w:rsidRDefault="00A33E9B" w:rsidP="00A33E9B">
      <w:pPr>
        <w:rPr>
          <w:rFonts w:cs="Arial"/>
          <w:sz w:val="20"/>
        </w:rPr>
      </w:pPr>
    </w:p>
    <w:p w14:paraId="5136E54A" w14:textId="77777777" w:rsidR="00A33E9B" w:rsidRPr="00EE489E" w:rsidRDefault="00A33E9B" w:rsidP="00A33E9B">
      <w:pPr>
        <w:rPr>
          <w:rFonts w:cs="Arial"/>
          <w:sz w:val="20"/>
        </w:rPr>
      </w:pPr>
      <w:r w:rsidRPr="009709CE">
        <w:rPr>
          <w:rFonts w:cs="Arial"/>
          <w:sz w:val="20"/>
          <w:highlight w:val="lightGray"/>
        </w:rPr>
        <w:t>&lt;</w:t>
      </w:r>
      <w:r>
        <w:rPr>
          <w:rFonts w:cs="Arial"/>
          <w:sz w:val="20"/>
          <w:highlight w:val="lightGray"/>
        </w:rPr>
        <w:t>First and Last Name</w:t>
      </w:r>
      <w:r w:rsidRPr="009709CE">
        <w:rPr>
          <w:rFonts w:cs="Arial"/>
          <w:sz w:val="20"/>
          <w:highlight w:val="lightGray"/>
        </w:rPr>
        <w:t>&gt;</w:t>
      </w:r>
      <w:r w:rsidRPr="00EE489E">
        <w:rPr>
          <w:rFonts w:cs="Arial"/>
          <w:sz w:val="20"/>
        </w:rPr>
        <w:tab/>
      </w:r>
      <w:r w:rsidRPr="00EE489E">
        <w:rPr>
          <w:rFonts w:cs="Arial"/>
          <w:sz w:val="20"/>
        </w:rPr>
        <w:tab/>
      </w:r>
      <w:r w:rsidRPr="00EE489E">
        <w:rPr>
          <w:rFonts w:cs="Arial"/>
          <w:sz w:val="20"/>
        </w:rPr>
        <w:tab/>
      </w:r>
      <w:r w:rsidRPr="00EE489E">
        <w:rPr>
          <w:rFonts w:cs="Arial"/>
          <w:sz w:val="20"/>
        </w:rPr>
        <w:tab/>
      </w:r>
      <w:r>
        <w:rPr>
          <w:rFonts w:cs="Arial"/>
          <w:sz w:val="20"/>
        </w:rPr>
        <w:tab/>
      </w:r>
      <w:r w:rsidRPr="00EE489E">
        <w:rPr>
          <w:rFonts w:cs="Arial"/>
          <w:sz w:val="20"/>
        </w:rPr>
        <w:t xml:space="preserve">ASU ID #:  </w:t>
      </w:r>
      <w:r w:rsidRPr="009709CE">
        <w:rPr>
          <w:rFonts w:cs="Arial"/>
          <w:sz w:val="20"/>
          <w:highlight w:val="lightGray"/>
        </w:rPr>
        <w:t>&lt;T</w:t>
      </w:r>
      <w:r>
        <w:rPr>
          <w:rFonts w:cs="Arial"/>
          <w:sz w:val="20"/>
          <w:highlight w:val="lightGray"/>
        </w:rPr>
        <w:t>en-Digit</w:t>
      </w:r>
      <w:r w:rsidRPr="009709CE">
        <w:rPr>
          <w:rFonts w:cs="Arial"/>
          <w:sz w:val="20"/>
          <w:highlight w:val="lightGray"/>
        </w:rPr>
        <w:t xml:space="preserve"> ID&gt;</w:t>
      </w:r>
    </w:p>
    <w:p w14:paraId="42073A99" w14:textId="77777777" w:rsidR="00A33E9B" w:rsidRPr="00EE489E" w:rsidRDefault="00A33E9B" w:rsidP="00A33E9B">
      <w:pPr>
        <w:rPr>
          <w:rFonts w:cs="Arial"/>
          <w:sz w:val="20"/>
        </w:rPr>
      </w:pPr>
      <w:r w:rsidRPr="00EE489E">
        <w:rPr>
          <w:rFonts w:cs="Arial"/>
          <w:sz w:val="20"/>
        </w:rPr>
        <w:t xml:space="preserve">Electronically Delivered                                             </w:t>
      </w:r>
      <w:r w:rsidRPr="00EE489E">
        <w:rPr>
          <w:rFonts w:cs="Arial"/>
          <w:sz w:val="20"/>
        </w:rPr>
        <w:tab/>
      </w:r>
      <w:r>
        <w:rPr>
          <w:rFonts w:cs="Arial"/>
          <w:sz w:val="20"/>
        </w:rPr>
        <w:tab/>
      </w:r>
      <w:r w:rsidRPr="00EE489E">
        <w:rPr>
          <w:rFonts w:cs="Arial"/>
          <w:sz w:val="20"/>
        </w:rPr>
        <w:t xml:space="preserve">Degree Plan: </w:t>
      </w:r>
      <w:r w:rsidRPr="00877805">
        <w:rPr>
          <w:rFonts w:cs="Arial"/>
          <w:sz w:val="20"/>
          <w:highlight w:val="lightGray"/>
        </w:rPr>
        <w:t>&lt;</w:t>
      </w:r>
      <w:r w:rsidRPr="00EA7F15">
        <w:rPr>
          <w:rFonts w:cs="Arial"/>
          <w:sz w:val="20"/>
          <w:highlight w:val="lightGray"/>
        </w:rPr>
        <w:t xml:space="preserve">Program </w:t>
      </w:r>
      <w:r>
        <w:rPr>
          <w:rFonts w:cs="Arial"/>
          <w:sz w:val="20"/>
          <w:highlight w:val="lightGray"/>
        </w:rPr>
        <w:t>Name</w:t>
      </w:r>
      <w:r w:rsidRPr="009709CE">
        <w:rPr>
          <w:rFonts w:cs="Arial"/>
          <w:sz w:val="20"/>
          <w:highlight w:val="lightGray"/>
        </w:rPr>
        <w:t>, MS/PhD</w:t>
      </w:r>
      <w:r w:rsidRPr="00877805">
        <w:rPr>
          <w:rFonts w:cs="Arial"/>
          <w:sz w:val="20"/>
          <w:highlight w:val="lightGray"/>
        </w:rPr>
        <w:t>&gt;</w:t>
      </w:r>
    </w:p>
    <w:p w14:paraId="2A5FDCF2" w14:textId="77777777" w:rsidR="00A33E9B" w:rsidRPr="00D4763D" w:rsidRDefault="00A33E9B" w:rsidP="00A33E9B">
      <w:pPr>
        <w:rPr>
          <w:rFonts w:cs="Arial"/>
          <w:sz w:val="20"/>
        </w:rPr>
      </w:pPr>
    </w:p>
    <w:p w14:paraId="3AABEFD4" w14:textId="77777777" w:rsidR="00A33E9B" w:rsidRPr="00D4763D" w:rsidRDefault="00A33E9B" w:rsidP="00A33E9B">
      <w:pPr>
        <w:rPr>
          <w:rFonts w:cs="Arial"/>
          <w:sz w:val="20"/>
        </w:rPr>
      </w:pPr>
      <w:r w:rsidRPr="00EE489E">
        <w:rPr>
          <w:rFonts w:cs="Arial"/>
          <w:sz w:val="20"/>
        </w:rPr>
        <w:t xml:space="preserve">Dear </w:t>
      </w:r>
      <w:r w:rsidRPr="009709CE">
        <w:rPr>
          <w:rFonts w:cs="Arial"/>
          <w:sz w:val="20"/>
          <w:highlight w:val="lightGray"/>
        </w:rPr>
        <w:t>&lt;F</w:t>
      </w:r>
      <w:r>
        <w:rPr>
          <w:rFonts w:cs="Arial"/>
          <w:sz w:val="20"/>
          <w:highlight w:val="lightGray"/>
        </w:rPr>
        <w:t>irst Name</w:t>
      </w:r>
      <w:r w:rsidRPr="009709CE">
        <w:rPr>
          <w:rFonts w:cs="Arial"/>
          <w:sz w:val="20"/>
          <w:highlight w:val="lightGray"/>
        </w:rPr>
        <w:t>&gt;</w:t>
      </w:r>
      <w:r w:rsidRPr="00D4763D">
        <w:rPr>
          <w:rFonts w:cs="Arial"/>
          <w:sz w:val="20"/>
        </w:rPr>
        <w:t xml:space="preserve">, </w:t>
      </w:r>
    </w:p>
    <w:p w14:paraId="711C6F87" w14:textId="77777777" w:rsidR="00A33E9B" w:rsidRPr="00D4763D" w:rsidRDefault="00A33E9B" w:rsidP="00A33E9B">
      <w:pPr>
        <w:rPr>
          <w:rFonts w:cs="Arial"/>
          <w:sz w:val="20"/>
        </w:rPr>
      </w:pPr>
    </w:p>
    <w:p w14:paraId="6AEF943D" w14:textId="5A7454EE" w:rsidR="00A33E9B" w:rsidRDefault="00A33E9B" w:rsidP="00A33E9B">
      <w:pPr>
        <w:rPr>
          <w:rFonts w:cs="Calibri"/>
          <w:sz w:val="20"/>
        </w:rPr>
      </w:pPr>
      <w:r w:rsidRPr="00D4763D">
        <w:rPr>
          <w:rFonts w:cs="Calibri"/>
          <w:sz w:val="20"/>
        </w:rPr>
        <w:t xml:space="preserve">Congratulations on your admission to the </w:t>
      </w:r>
      <w:r w:rsidRPr="000D08E4">
        <w:rPr>
          <w:rFonts w:cs="Calibri"/>
          <w:sz w:val="20"/>
          <w:highlight w:val="lightGray"/>
        </w:rPr>
        <w:t>&lt;program name&gt;</w:t>
      </w:r>
      <w:r w:rsidRPr="000D08E4">
        <w:rPr>
          <w:rFonts w:cs="Calibri"/>
          <w:sz w:val="20"/>
        </w:rPr>
        <w:t xml:space="preserve"> </w:t>
      </w:r>
      <w:r w:rsidRPr="00D4763D">
        <w:rPr>
          <w:rFonts w:cs="Calibri"/>
          <w:sz w:val="20"/>
        </w:rPr>
        <w:t xml:space="preserve">graduate program in the </w:t>
      </w:r>
      <w:r w:rsidRPr="009709CE">
        <w:rPr>
          <w:rFonts w:cs="Calibri"/>
          <w:sz w:val="20"/>
          <w:highlight w:val="lightGray"/>
        </w:rPr>
        <w:t>&lt;unit name&gt;</w:t>
      </w:r>
      <w:r>
        <w:rPr>
          <w:rFonts w:cs="Calibri"/>
          <w:sz w:val="20"/>
          <w:highlight w:val="lightGray"/>
        </w:rPr>
        <w:t>.</w:t>
      </w:r>
      <w:r>
        <w:rPr>
          <w:rFonts w:cs="Calibri"/>
          <w:sz w:val="20"/>
        </w:rPr>
        <w:t xml:space="preserve"> We look forward to your joining us next year.</w:t>
      </w:r>
    </w:p>
    <w:p w14:paraId="0416CE4B" w14:textId="77777777" w:rsidR="00A33E9B" w:rsidRDefault="00A33E9B" w:rsidP="00A33E9B">
      <w:pPr>
        <w:rPr>
          <w:rFonts w:cs="Calibri"/>
          <w:sz w:val="20"/>
        </w:rPr>
      </w:pPr>
    </w:p>
    <w:p w14:paraId="79F4B689" w14:textId="77777777" w:rsidR="00A33E9B" w:rsidRDefault="00A33E9B" w:rsidP="00A33E9B">
      <w:pPr>
        <w:rPr>
          <w:rFonts w:cs="Arial"/>
          <w:sz w:val="20"/>
        </w:rPr>
      </w:pPr>
      <w:r>
        <w:rPr>
          <w:rFonts w:cs="Calibri"/>
          <w:sz w:val="20"/>
        </w:rPr>
        <w:t xml:space="preserve">I am writing to provide </w:t>
      </w:r>
      <w:proofErr w:type="gramStart"/>
      <w:r>
        <w:rPr>
          <w:rFonts w:cs="Calibri"/>
          <w:sz w:val="20"/>
        </w:rPr>
        <w:t>you</w:t>
      </w:r>
      <w:proofErr w:type="gramEnd"/>
      <w:r>
        <w:rPr>
          <w:rFonts w:cs="Calibri"/>
          <w:sz w:val="20"/>
        </w:rPr>
        <w:t xml:space="preserve"> the details of the comprehensive academic financial package we are</w:t>
      </w:r>
      <w:r w:rsidRPr="00D4763D">
        <w:rPr>
          <w:rFonts w:cs="Calibri"/>
          <w:sz w:val="20"/>
        </w:rPr>
        <w:t xml:space="preserve"> offer</w:t>
      </w:r>
      <w:r>
        <w:rPr>
          <w:rFonts w:cs="Calibri"/>
          <w:sz w:val="20"/>
        </w:rPr>
        <w:t>ing</w:t>
      </w:r>
      <w:r w:rsidRPr="00D4763D">
        <w:rPr>
          <w:rFonts w:cs="Calibri"/>
          <w:sz w:val="20"/>
        </w:rPr>
        <w:t xml:space="preserve"> </w:t>
      </w:r>
      <w:r>
        <w:rPr>
          <w:rFonts w:cs="Arial"/>
          <w:sz w:val="20"/>
        </w:rPr>
        <w:t xml:space="preserve">to support your graduate education as outlined below:  </w:t>
      </w:r>
    </w:p>
    <w:p w14:paraId="482AC5FE" w14:textId="77777777" w:rsidR="00F743B5" w:rsidRPr="00300C16" w:rsidRDefault="00F743B5" w:rsidP="00F743B5">
      <w:pPr>
        <w:rPr>
          <w:rFonts w:cs="Arial"/>
          <w:sz w:val="20"/>
        </w:rPr>
      </w:pPr>
    </w:p>
    <w:p w14:paraId="2BFA7C03" w14:textId="77777777" w:rsidR="00F743B5" w:rsidRPr="00300C16" w:rsidRDefault="00F743B5" w:rsidP="00F743B5">
      <w:pPr>
        <w:pStyle w:val="ListParagraph"/>
        <w:numPr>
          <w:ilvl w:val="0"/>
          <w:numId w:val="9"/>
        </w:numPr>
        <w:rPr>
          <w:rFonts w:cs="Arial"/>
          <w:sz w:val="20"/>
        </w:rPr>
      </w:pPr>
      <w:r w:rsidRPr="00300C16">
        <w:rPr>
          <w:rFonts w:cs="Arial"/>
          <w:sz w:val="20"/>
        </w:rPr>
        <w:t xml:space="preserve">An appointment as a 25% Graduate </w:t>
      </w:r>
      <w:r w:rsidRPr="00300C16">
        <w:rPr>
          <w:rFonts w:cs="Arial"/>
          <w:sz w:val="20"/>
          <w:highlight w:val="lightGray"/>
        </w:rPr>
        <w:t>&lt;Research/Teaching&gt; &lt;Assistant/Associate&gt; &lt;RA/TA&gt;</w:t>
      </w:r>
      <w:r w:rsidRPr="00300C16">
        <w:rPr>
          <w:rFonts w:cs="Arial"/>
          <w:sz w:val="20"/>
        </w:rPr>
        <w:t xml:space="preserve"> for the </w:t>
      </w:r>
      <w:r w:rsidRPr="00300C16">
        <w:rPr>
          <w:rFonts w:cs="Arial"/>
          <w:sz w:val="20"/>
          <w:highlight w:val="lightGray"/>
        </w:rPr>
        <w:t>&lt;2025-2026 academic year/2025 Fall semester/2026 Spring semester&gt;</w:t>
      </w:r>
      <w:r w:rsidRPr="00300C16">
        <w:rPr>
          <w:rFonts w:cs="Arial"/>
          <w:sz w:val="20"/>
        </w:rPr>
        <w:t xml:space="preserve">. </w:t>
      </w:r>
      <w:bookmarkStart w:id="2" w:name="_Hlk158197178"/>
      <w:r w:rsidRPr="00300C16">
        <w:rPr>
          <w:rFonts w:cstheme="minorHAnsi"/>
          <w:sz w:val="20"/>
        </w:rPr>
        <w:t xml:space="preserve">This appointment provides financial support in the form of a stipend in the amount of </w:t>
      </w:r>
      <w:bookmarkStart w:id="3" w:name="_Hlk109303784"/>
      <w:bookmarkStart w:id="4" w:name="_Hlk109210791"/>
      <w:r w:rsidRPr="00300C16">
        <w:rPr>
          <w:rFonts w:cstheme="minorHAnsi"/>
          <w:sz w:val="20"/>
          <w:highlight w:val="lightGray"/>
        </w:rPr>
        <w:t>&lt;$13,272 for the academic year/</w:t>
      </w:r>
      <w:r w:rsidRPr="00300C16">
        <w:rPr>
          <w:rFonts w:cstheme="minorHAnsi"/>
          <w:bCs/>
          <w:sz w:val="20"/>
          <w:highlight w:val="lightGray"/>
        </w:rPr>
        <w:t>$6,636 for the</w:t>
      </w:r>
      <w:r w:rsidRPr="00300C16">
        <w:rPr>
          <w:rFonts w:cstheme="minorHAnsi"/>
          <w:sz w:val="20"/>
          <w:highlight w:val="lightGray"/>
        </w:rPr>
        <w:t xml:space="preserve"> semester&gt;</w:t>
      </w:r>
      <w:r w:rsidRPr="00300C16">
        <w:rPr>
          <w:rFonts w:cstheme="minorHAnsi"/>
          <w:sz w:val="20"/>
        </w:rPr>
        <w:t xml:space="preserve"> </w:t>
      </w:r>
      <w:r w:rsidRPr="00300C16">
        <w:rPr>
          <w:rFonts w:cstheme="minorHAnsi"/>
          <w:sz w:val="20"/>
          <w:highlight w:val="yellow"/>
        </w:rPr>
        <w:t xml:space="preserve">(the ASU minimum </w:t>
      </w:r>
      <w:bookmarkStart w:id="5" w:name="_Hlk158211353"/>
      <w:r w:rsidRPr="00300C16">
        <w:rPr>
          <w:rFonts w:cstheme="minorHAnsi"/>
          <w:sz w:val="20"/>
          <w:highlight w:val="yellow"/>
        </w:rPr>
        <w:t>stipend)</w:t>
      </w:r>
      <w:r w:rsidRPr="00300C16">
        <w:rPr>
          <w:rFonts w:cstheme="minorHAnsi"/>
          <w:sz w:val="20"/>
        </w:rPr>
        <w:t xml:space="preserve">. </w:t>
      </w:r>
      <w:bookmarkEnd w:id="3"/>
      <w:bookmarkEnd w:id="4"/>
      <w:bookmarkEnd w:id="5"/>
    </w:p>
    <w:bookmarkEnd w:id="2"/>
    <w:p w14:paraId="01F5F6E5" w14:textId="77777777" w:rsidR="00A33E9B" w:rsidRPr="00D4763D" w:rsidRDefault="00A33E9B" w:rsidP="00A33E9B">
      <w:pPr>
        <w:rPr>
          <w:rFonts w:cs="Arial"/>
          <w:sz w:val="20"/>
        </w:rPr>
      </w:pPr>
    </w:p>
    <w:p w14:paraId="5F998C13" w14:textId="470E3114" w:rsidR="00CB6F14" w:rsidRDefault="00CB6F14" w:rsidP="00CB6F14">
      <w:pPr>
        <w:pStyle w:val="ListParagraph"/>
        <w:numPr>
          <w:ilvl w:val="0"/>
          <w:numId w:val="3"/>
        </w:numPr>
        <w:rPr>
          <w:rFonts w:cs="Arial"/>
          <w:sz w:val="20"/>
        </w:rPr>
      </w:pPr>
      <w:bookmarkStart w:id="6" w:name="_Hlk47880519"/>
      <w:bookmarkStart w:id="7" w:name="_Hlk63721094"/>
      <w:bookmarkStart w:id="8" w:name="_Hlk29206626"/>
      <w:r w:rsidRPr="00536B96">
        <w:rPr>
          <w:rFonts w:cs="Arial"/>
          <w:sz w:val="20"/>
        </w:rPr>
        <w:t>As a 25% &lt;</w:t>
      </w:r>
      <w:r w:rsidR="00133FD2">
        <w:rPr>
          <w:rFonts w:cs="Arial"/>
          <w:sz w:val="20"/>
        </w:rPr>
        <w:t>R</w:t>
      </w:r>
      <w:r w:rsidRPr="00536B96">
        <w:rPr>
          <w:rFonts w:cs="Arial"/>
          <w:sz w:val="20"/>
        </w:rPr>
        <w:t>A/</w:t>
      </w:r>
      <w:r w:rsidR="00133FD2">
        <w:rPr>
          <w:rFonts w:cs="Arial"/>
          <w:sz w:val="20"/>
        </w:rPr>
        <w:t>T</w:t>
      </w:r>
      <w:r w:rsidRPr="00536B96">
        <w:rPr>
          <w:rFonts w:cs="Arial"/>
          <w:sz w:val="20"/>
        </w:rPr>
        <w:t xml:space="preserve">A&gt;, you will receive a partial tuition award (reflected as RA/TA Remission on your student account). </w:t>
      </w:r>
      <w:r>
        <w:rPr>
          <w:rFonts w:cs="Arial"/>
          <w:sz w:val="20"/>
        </w:rPr>
        <w:t>For a typical 25% assistantship, y</w:t>
      </w:r>
      <w:r w:rsidRPr="00536B96">
        <w:rPr>
          <w:rFonts w:cs="Arial"/>
          <w:sz w:val="20"/>
        </w:rPr>
        <w:t xml:space="preserve">ou </w:t>
      </w:r>
      <w:r>
        <w:rPr>
          <w:rFonts w:cs="Arial"/>
          <w:sz w:val="20"/>
        </w:rPr>
        <w:t>would</w:t>
      </w:r>
      <w:r w:rsidRPr="00536B96">
        <w:rPr>
          <w:rFonts w:cs="Arial"/>
          <w:sz w:val="20"/>
        </w:rPr>
        <w:t xml:space="preserve"> be responsible for 50% of the Arizona base resident tuition costs. However, </w:t>
      </w:r>
      <w:r w:rsidRPr="00133FD2">
        <w:rPr>
          <w:rFonts w:cs="Arial"/>
          <w:sz w:val="20"/>
          <w:u w:val="single"/>
        </w:rPr>
        <w:t>as a Coverdell Fellow</w:t>
      </w:r>
      <w:r w:rsidRPr="00536B96">
        <w:rPr>
          <w:rFonts w:cs="Arial"/>
          <w:sz w:val="20"/>
        </w:rPr>
        <w:t xml:space="preserve">, the Graduate College will provide an award for the remainder of resident tuition. </w:t>
      </w:r>
    </w:p>
    <w:p w14:paraId="7A2F3F56" w14:textId="77777777" w:rsidR="005E422C" w:rsidRPr="005E422C" w:rsidRDefault="005E422C" w:rsidP="005E422C">
      <w:pPr>
        <w:pStyle w:val="ListParagraph"/>
        <w:rPr>
          <w:rFonts w:cs="Calibri"/>
          <w:sz w:val="20"/>
        </w:rPr>
      </w:pPr>
    </w:p>
    <w:bookmarkEnd w:id="6"/>
    <w:p w14:paraId="76BCFED7" w14:textId="49B69433" w:rsidR="00BA2CA5" w:rsidRPr="00A93FD7" w:rsidRDefault="00F743B5" w:rsidP="00BA2CA5">
      <w:pPr>
        <w:pStyle w:val="ListParagraph"/>
        <w:rPr>
          <w:rFonts w:cs="Arial"/>
          <w:sz w:val="20"/>
        </w:rPr>
      </w:pPr>
      <w:r w:rsidRPr="00CA7B63">
        <w:rPr>
          <w:rFonts w:cs="Calibri"/>
          <w:sz w:val="20"/>
        </w:rPr>
        <w:t xml:space="preserve">The current </w:t>
      </w:r>
      <w:r w:rsidRPr="00B077F2">
        <w:rPr>
          <w:rFonts w:cs="Calibri"/>
          <w:sz w:val="20"/>
          <w:highlight w:val="lightGray"/>
        </w:rPr>
        <w:t>&lt;semester/annual&gt;</w:t>
      </w:r>
      <w:r w:rsidRPr="00CA7B63">
        <w:rPr>
          <w:rFonts w:cs="Calibri"/>
          <w:sz w:val="20"/>
        </w:rPr>
        <w:t xml:space="preserve"> value of the tuition award for students enrolling in 9 credit hours (standard number for ASU graduate students) is </w:t>
      </w:r>
      <w:bookmarkStart w:id="9" w:name="_Hlk109307533"/>
      <w:r w:rsidRPr="009871C7">
        <w:rPr>
          <w:rFonts w:cs="Calibri"/>
          <w:sz w:val="20"/>
          <w:highlight w:val="lightGray"/>
        </w:rPr>
        <w:t>&lt;$11,939/$</w:t>
      </w:r>
      <w:r>
        <w:rPr>
          <w:rFonts w:cs="Calibri"/>
          <w:sz w:val="20"/>
          <w:highlight w:val="lightGray"/>
        </w:rPr>
        <w:t>23,878</w:t>
      </w:r>
      <w:r w:rsidRPr="009871C7">
        <w:rPr>
          <w:rFonts w:cs="Calibri"/>
          <w:sz w:val="20"/>
          <w:highlight w:val="lightGray"/>
        </w:rPr>
        <w:t xml:space="preserve"> for international, $</w:t>
      </w:r>
      <w:r>
        <w:rPr>
          <w:rFonts w:cs="Calibri"/>
          <w:sz w:val="20"/>
          <w:highlight w:val="lightGray"/>
        </w:rPr>
        <w:t>10,670</w:t>
      </w:r>
      <w:r w:rsidRPr="009871C7">
        <w:rPr>
          <w:rFonts w:cs="Calibri"/>
          <w:sz w:val="20"/>
          <w:highlight w:val="lightGray"/>
        </w:rPr>
        <w:t>/$</w:t>
      </w:r>
      <w:r>
        <w:rPr>
          <w:rFonts w:cs="Calibri"/>
          <w:sz w:val="20"/>
          <w:highlight w:val="lightGray"/>
        </w:rPr>
        <w:t>21,340</w:t>
      </w:r>
      <w:r w:rsidRPr="009871C7">
        <w:rPr>
          <w:rFonts w:cs="Calibri"/>
          <w:sz w:val="20"/>
          <w:highlight w:val="lightGray"/>
        </w:rPr>
        <w:t xml:space="preserve"> for non-residents and $</w:t>
      </w:r>
      <w:r>
        <w:rPr>
          <w:rFonts w:cs="Calibri"/>
          <w:sz w:val="20"/>
          <w:highlight w:val="lightGray"/>
        </w:rPr>
        <w:t>3,235</w:t>
      </w:r>
      <w:r w:rsidRPr="009871C7">
        <w:rPr>
          <w:rFonts w:cs="Calibri"/>
          <w:sz w:val="20"/>
          <w:highlight w:val="lightGray"/>
        </w:rPr>
        <w:t>/$6,</w:t>
      </w:r>
      <w:r>
        <w:rPr>
          <w:rFonts w:cs="Calibri"/>
          <w:sz w:val="20"/>
          <w:highlight w:val="lightGray"/>
        </w:rPr>
        <w:t>470</w:t>
      </w:r>
      <w:r w:rsidRPr="009871C7">
        <w:rPr>
          <w:rFonts w:cs="Calibri"/>
          <w:sz w:val="20"/>
          <w:highlight w:val="lightGray"/>
        </w:rPr>
        <w:t xml:space="preserve"> for residents</w:t>
      </w:r>
      <w:bookmarkEnd w:id="9"/>
      <w:r w:rsidRPr="009871C7">
        <w:rPr>
          <w:rFonts w:cs="Calibri"/>
          <w:sz w:val="20"/>
          <w:highlight w:val="lightGray"/>
        </w:rPr>
        <w:t>&gt;</w:t>
      </w:r>
      <w:r w:rsidRPr="00CA7B63">
        <w:rPr>
          <w:rFonts w:cs="Calibri"/>
          <w:sz w:val="20"/>
        </w:rPr>
        <w:t>. Your award will be based on your actual tuition</w:t>
      </w:r>
      <w:r>
        <w:rPr>
          <w:rFonts w:cs="Calibri"/>
          <w:sz w:val="20"/>
        </w:rPr>
        <w:t xml:space="preserve"> and will not exceed those charges</w:t>
      </w:r>
      <w:r w:rsidRPr="00CA7B63">
        <w:rPr>
          <w:rFonts w:cs="Calibri"/>
          <w:sz w:val="20"/>
        </w:rPr>
        <w:t>. Additional credit hours may provide an additional benefit.</w:t>
      </w:r>
    </w:p>
    <w:bookmarkEnd w:id="7"/>
    <w:p w14:paraId="7473B04C" w14:textId="77777777" w:rsidR="00A628F9" w:rsidRPr="00807D5C" w:rsidRDefault="00A628F9" w:rsidP="00807D5C">
      <w:pPr>
        <w:pStyle w:val="ListParagraph"/>
        <w:rPr>
          <w:rFonts w:cs="Arial"/>
          <w:sz w:val="20"/>
        </w:rPr>
      </w:pPr>
    </w:p>
    <w:p w14:paraId="0C39E777" w14:textId="2B078DBE" w:rsidR="009E60DF" w:rsidRDefault="009E60DF" w:rsidP="009E60DF">
      <w:pPr>
        <w:pStyle w:val="ListParagraph"/>
        <w:numPr>
          <w:ilvl w:val="0"/>
          <w:numId w:val="3"/>
        </w:numPr>
        <w:rPr>
          <w:rFonts w:cs="Arial"/>
          <w:sz w:val="20"/>
        </w:rPr>
      </w:pPr>
      <w:bookmarkStart w:id="10" w:name="_Hlk63721236"/>
      <w:r w:rsidRPr="00C82986">
        <w:rPr>
          <w:rFonts w:cs="Arial"/>
          <w:sz w:val="20"/>
        </w:rPr>
        <w:t xml:space="preserve">You are also eligible to receive a </w:t>
      </w:r>
      <w:r w:rsidR="00133FD2">
        <w:rPr>
          <w:rFonts w:cs="Arial"/>
          <w:sz w:val="20"/>
        </w:rPr>
        <w:t>Graduate College University Grant of up to $2,500 for the academic year</w:t>
      </w:r>
      <w:r w:rsidRPr="00C82986">
        <w:rPr>
          <w:rFonts w:cs="Arial"/>
          <w:sz w:val="20"/>
        </w:rPr>
        <w:t xml:space="preserve"> and a matching need-based fellowship of $2,500 from the </w:t>
      </w:r>
      <w:r>
        <w:rPr>
          <w:rFonts w:cs="Arial"/>
          <w:sz w:val="20"/>
        </w:rPr>
        <w:t>&lt;</w:t>
      </w:r>
      <w:r w:rsidRPr="00C82986">
        <w:rPr>
          <w:rFonts w:cs="Arial"/>
          <w:sz w:val="20"/>
          <w:highlight w:val="lightGray"/>
        </w:rPr>
        <w:t>School of xxxxx</w:t>
      </w:r>
      <w:r>
        <w:rPr>
          <w:rFonts w:cs="Arial"/>
          <w:sz w:val="20"/>
          <w:highlight w:val="lightGray"/>
        </w:rPr>
        <w:t>&gt;</w:t>
      </w:r>
      <w:r w:rsidRPr="00C82986">
        <w:rPr>
          <w:rFonts w:cs="Arial"/>
          <w:sz w:val="20"/>
        </w:rPr>
        <w:t xml:space="preserve"> for a total of $5,000 for the academic year, based on financial need. You are required to have a FAFSA on file and demonstrate an unmet financial need as determined by federal and university financial aid standards. These fellowship amounts will be split evenly between fall and spring semester.</w:t>
      </w:r>
    </w:p>
    <w:bookmarkEnd w:id="10"/>
    <w:p w14:paraId="3AE96F48" w14:textId="77777777" w:rsidR="009E60DF" w:rsidRDefault="009E60DF" w:rsidP="009E60DF">
      <w:pPr>
        <w:pStyle w:val="ListParagraph"/>
        <w:rPr>
          <w:rFonts w:cs="Arial"/>
          <w:sz w:val="20"/>
        </w:rPr>
      </w:pPr>
    </w:p>
    <w:p w14:paraId="7332C04A" w14:textId="3695B1FE" w:rsidR="00BA2CA5" w:rsidRDefault="00BA2CA5" w:rsidP="00BA2CA5">
      <w:pPr>
        <w:pStyle w:val="ListParagraph"/>
        <w:numPr>
          <w:ilvl w:val="0"/>
          <w:numId w:val="3"/>
        </w:numPr>
        <w:rPr>
          <w:rFonts w:cs="Arial"/>
          <w:sz w:val="20"/>
        </w:rPr>
      </w:pPr>
      <w:bookmarkStart w:id="11" w:name="_Hlk47890759"/>
      <w:bookmarkStart w:id="12" w:name="_Hlk63716595"/>
      <w:bookmarkStart w:id="13" w:name="_Hlk63712647"/>
      <w:r w:rsidRPr="00E55707">
        <w:rPr>
          <w:rFonts w:cs="Arial"/>
          <w:i/>
          <w:sz w:val="20"/>
          <w:highlight w:val="yellow"/>
        </w:rPr>
        <w:t>A &lt;University Graduate Fellowship&gt; (or other fellowship funding), in the amount of $&lt;x,xxx&gt; per &lt;AY/semester&gt;.</w:t>
      </w:r>
      <w:r w:rsidRPr="00E55707">
        <w:rPr>
          <w:rFonts w:cs="Arial"/>
          <w:sz w:val="20"/>
        </w:rPr>
        <w:t xml:space="preserve"> </w:t>
      </w:r>
      <w:bookmarkEnd w:id="11"/>
    </w:p>
    <w:bookmarkEnd w:id="12"/>
    <w:p w14:paraId="77E4B6E1" w14:textId="77777777" w:rsidR="00BA2CA5" w:rsidRPr="00BA2CA5" w:rsidRDefault="00BA2CA5" w:rsidP="00BA2CA5">
      <w:pPr>
        <w:pStyle w:val="ListParagraph"/>
        <w:rPr>
          <w:rFonts w:cs="Arial"/>
          <w:sz w:val="20"/>
        </w:rPr>
      </w:pPr>
    </w:p>
    <w:p w14:paraId="29801FDA" w14:textId="77777777" w:rsidR="002410AD" w:rsidRPr="00AB10F9" w:rsidRDefault="002410AD" w:rsidP="002410AD">
      <w:pPr>
        <w:rPr>
          <w:rFonts w:cs="Arial"/>
          <w:i/>
          <w:sz w:val="20"/>
          <w:highlight w:val="yellow"/>
        </w:rPr>
      </w:pPr>
      <w:bookmarkStart w:id="14" w:name="_Hlk187325683"/>
      <w:bookmarkEnd w:id="13"/>
      <w:r w:rsidRPr="00AB10F9">
        <w:rPr>
          <w:rFonts w:cs="Arial"/>
          <w:i/>
          <w:sz w:val="20"/>
          <w:highlight w:val="yellow"/>
        </w:rPr>
        <w:t>Examples of additional language that can be used if multi-year funding is possible:</w:t>
      </w:r>
    </w:p>
    <w:p w14:paraId="3352A99D" w14:textId="77777777" w:rsidR="002410AD" w:rsidRPr="00AB10F9" w:rsidRDefault="002410AD" w:rsidP="002410AD">
      <w:pPr>
        <w:pStyle w:val="ListParagraph"/>
        <w:numPr>
          <w:ilvl w:val="0"/>
          <w:numId w:val="2"/>
        </w:numPr>
        <w:rPr>
          <w:rFonts w:cs="Calibri"/>
          <w:i/>
          <w:sz w:val="20"/>
          <w:highlight w:val="yellow"/>
        </w:rPr>
      </w:pPr>
      <w:r w:rsidRPr="00AB10F9">
        <w:rPr>
          <w:rFonts w:cs="Calibri"/>
          <w:i/>
          <w:sz w:val="20"/>
          <w:highlight w:val="yellow"/>
        </w:rPr>
        <w:t xml:space="preserve">Graduate &lt;Teaching Associates&gt;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&lt;sponsored research/teaching/etc.&gt;. For students on &lt;a full&gt;-time summer research appointment, typical support is &lt;</w:t>
      </w:r>
      <w:r>
        <w:rPr>
          <w:rFonts w:cs="Calibri"/>
          <w:i/>
          <w:sz w:val="20"/>
          <w:highlight w:val="yellow"/>
        </w:rPr>
        <w:t>$</w:t>
      </w:r>
      <w:proofErr w:type="spellStart"/>
      <w:proofErr w:type="gramStart"/>
      <w:r w:rsidRPr="00AB10F9">
        <w:rPr>
          <w:rFonts w:cs="Calibri"/>
          <w:i/>
          <w:sz w:val="20"/>
          <w:highlight w:val="yellow"/>
        </w:rPr>
        <w:t>x,xxx</w:t>
      </w:r>
      <w:proofErr w:type="spellEnd"/>
      <w:proofErr w:type="gramEnd"/>
      <w:r w:rsidRPr="00AB10F9">
        <w:rPr>
          <w:rFonts w:cs="Calibri"/>
          <w:i/>
          <w:sz w:val="20"/>
          <w:highlight w:val="yellow"/>
        </w:rPr>
        <w:t xml:space="preserve">&gt; but can be more depending on the availability of funds.  </w:t>
      </w:r>
    </w:p>
    <w:p w14:paraId="0541C774" w14:textId="77777777" w:rsidR="002410AD" w:rsidRPr="00AB10F9" w:rsidRDefault="002410AD" w:rsidP="002410AD">
      <w:pPr>
        <w:rPr>
          <w:rFonts w:cs="Calibri"/>
          <w:i/>
          <w:sz w:val="20"/>
          <w:highlight w:val="yellow"/>
        </w:rPr>
      </w:pPr>
    </w:p>
    <w:p w14:paraId="478D5155" w14:textId="77777777" w:rsidR="002410AD" w:rsidRPr="00AB10F9" w:rsidRDefault="002410AD" w:rsidP="002410AD">
      <w:pPr>
        <w:pStyle w:val="ListParagraph"/>
        <w:numPr>
          <w:ilvl w:val="0"/>
          <w:numId w:val="2"/>
        </w:numPr>
        <w:rPr>
          <w:rFonts w:cs="Calibri"/>
          <w:i/>
          <w:sz w:val="20"/>
          <w:highlight w:val="yellow"/>
        </w:rPr>
      </w:pPr>
      <w:r w:rsidRPr="00AB10F9">
        <w:rPr>
          <w:rFonts w:cs="Calibri"/>
          <w:i/>
          <w:sz w:val="20"/>
          <w:highlight w:val="yellow"/>
        </w:rPr>
        <w:lastRenderedPageBreak/>
        <w:t xml:space="preserve">The &lt;teaching&gt; assistantship is an important part of your academic preparation but is usually only provided during the &lt;first year&gt;. In subsequent years, support is usually in the form of </w:t>
      </w:r>
      <w:proofErr w:type="gramStart"/>
      <w:r w:rsidRPr="00AB10F9">
        <w:rPr>
          <w:rFonts w:cs="Calibri"/>
          <w:i/>
          <w:sz w:val="20"/>
          <w:highlight w:val="yellow"/>
        </w:rPr>
        <w:t>a &lt;research&gt;</w:t>
      </w:r>
      <w:proofErr w:type="gramEnd"/>
      <w:r w:rsidRPr="00AB10F9">
        <w:rPr>
          <w:rFonts w:cs="Calibri"/>
          <w:i/>
          <w:sz w:val="20"/>
          <w:highlight w:val="yellow"/>
        </w:rPr>
        <w:t xml:space="preserve"> assistantship from the student’s advisor’s contracts/grants. Therefore, you must select an advisor by the end of your first semester. </w:t>
      </w:r>
    </w:p>
    <w:bookmarkEnd w:id="14"/>
    <w:p w14:paraId="6CE7F17E" w14:textId="77777777" w:rsidR="00BA2CA5" w:rsidRPr="00BA2CA5" w:rsidRDefault="00BA2CA5" w:rsidP="00BA2CA5">
      <w:pPr>
        <w:pStyle w:val="ListParagraph"/>
        <w:rPr>
          <w:rFonts w:cs="Calibri"/>
          <w:i/>
          <w:sz w:val="20"/>
          <w:highlight w:val="yellow"/>
        </w:rPr>
      </w:pPr>
    </w:p>
    <w:p w14:paraId="0F785177" w14:textId="77777777" w:rsidR="00BA2CA5" w:rsidRPr="00D4763D" w:rsidRDefault="00BA2CA5" w:rsidP="00BA2CA5">
      <w:pPr>
        <w:pStyle w:val="CommentText"/>
        <w:rPr>
          <w:rFonts w:ascii="Calibri" w:hAnsi="Calibri" w:cs="Calibri"/>
          <w:szCs w:val="21"/>
        </w:rPr>
      </w:pPr>
      <w:r>
        <w:rPr>
          <w:rFonts w:ascii="Calibri" w:hAnsi="Calibri" w:cs="Calibri"/>
          <w:szCs w:val="21"/>
        </w:rPr>
        <w:t xml:space="preserve">Additional </w:t>
      </w:r>
      <w:r w:rsidRPr="00D4763D">
        <w:rPr>
          <w:rFonts w:ascii="Calibri" w:hAnsi="Calibri" w:cs="Calibri"/>
          <w:szCs w:val="21"/>
        </w:rPr>
        <w:t xml:space="preserve">financial support is possible for up to </w:t>
      </w:r>
      <w:r w:rsidRPr="000A7975">
        <w:rPr>
          <w:rFonts w:ascii="Calibri" w:hAnsi="Calibri" w:cs="Calibri"/>
          <w:szCs w:val="21"/>
          <w:highlight w:val="lightGray"/>
        </w:rPr>
        <w:t>&lt;four&gt;</w:t>
      </w:r>
      <w:r w:rsidRPr="00D4763D">
        <w:rPr>
          <w:rFonts w:ascii="Calibri" w:hAnsi="Calibri" w:cs="Calibri"/>
          <w:szCs w:val="21"/>
        </w:rPr>
        <w:t xml:space="preserve"> years </w:t>
      </w:r>
      <w:r>
        <w:rPr>
          <w:rFonts w:ascii="Calibri" w:hAnsi="Calibri" w:cs="Calibri"/>
          <w:szCs w:val="21"/>
        </w:rPr>
        <w:t>contingent</w:t>
      </w:r>
      <w:r w:rsidRPr="00D4763D">
        <w:rPr>
          <w:rFonts w:ascii="Calibri" w:hAnsi="Calibri" w:cs="Calibri"/>
          <w:szCs w:val="21"/>
        </w:rPr>
        <w:t xml:space="preserve"> on </w:t>
      </w:r>
      <w:r>
        <w:rPr>
          <w:rFonts w:ascii="Calibri" w:hAnsi="Calibri" w:cs="Calibri"/>
          <w:szCs w:val="21"/>
        </w:rPr>
        <w:t>satisfactory academic progress</w:t>
      </w:r>
      <w:r w:rsidRPr="00D4763D">
        <w:rPr>
          <w:rFonts w:ascii="Calibri" w:hAnsi="Calibri" w:cs="Calibri"/>
          <w:szCs w:val="21"/>
        </w:rPr>
        <w:t xml:space="preserve">, satisfactory </w:t>
      </w:r>
      <w:r>
        <w:rPr>
          <w:rFonts w:ascii="Calibri" w:hAnsi="Calibri" w:cs="Calibri"/>
          <w:szCs w:val="21"/>
        </w:rPr>
        <w:t>conduct, satisfactory</w:t>
      </w:r>
      <w:r w:rsidRPr="00D4763D">
        <w:rPr>
          <w:rFonts w:ascii="Calibri" w:hAnsi="Calibri" w:cs="Calibri"/>
          <w:szCs w:val="21"/>
        </w:rPr>
        <w:t xml:space="preserve"> performance</w:t>
      </w:r>
      <w:r>
        <w:rPr>
          <w:rFonts w:ascii="Calibri" w:hAnsi="Calibri" w:cs="Calibri"/>
          <w:szCs w:val="21"/>
        </w:rPr>
        <w:t xml:space="preserve"> of professional responsibilities</w:t>
      </w:r>
      <w:r w:rsidRPr="00D4763D">
        <w:rPr>
          <w:rFonts w:ascii="Calibri" w:hAnsi="Calibri" w:cs="Calibri"/>
          <w:szCs w:val="21"/>
        </w:rPr>
        <w:t xml:space="preserve">, and availability of funding.  </w:t>
      </w:r>
      <w:r>
        <w:rPr>
          <w:rFonts w:ascii="Calibri" w:hAnsi="Calibri" w:cs="Calibri"/>
          <w:szCs w:val="21"/>
        </w:rPr>
        <w:t>Assuming those conditions precedent were met, t</w:t>
      </w:r>
      <w:r w:rsidRPr="00D4763D">
        <w:rPr>
          <w:rFonts w:ascii="Calibri" w:hAnsi="Calibri" w:cs="Calibri"/>
          <w:szCs w:val="21"/>
        </w:rPr>
        <w:t xml:space="preserve">he total estimated value over </w:t>
      </w:r>
      <w:r w:rsidRPr="000A7975">
        <w:rPr>
          <w:rFonts w:ascii="Calibri" w:hAnsi="Calibri" w:cs="Calibri"/>
          <w:szCs w:val="21"/>
          <w:highlight w:val="lightGray"/>
        </w:rPr>
        <w:t>&lt;four&gt;</w:t>
      </w:r>
      <w:r w:rsidRPr="00D4763D">
        <w:rPr>
          <w:rFonts w:ascii="Calibri" w:hAnsi="Calibri" w:cs="Calibri"/>
          <w:szCs w:val="21"/>
        </w:rPr>
        <w:t xml:space="preserve"> years of </w:t>
      </w:r>
      <w:r>
        <w:rPr>
          <w:rFonts w:ascii="Calibri" w:hAnsi="Calibri" w:cs="Calibri"/>
          <w:szCs w:val="21"/>
        </w:rPr>
        <w:t xml:space="preserve">possible </w:t>
      </w:r>
      <w:r w:rsidRPr="00D4763D">
        <w:rPr>
          <w:rFonts w:ascii="Calibri" w:hAnsi="Calibri" w:cs="Calibri"/>
          <w:szCs w:val="21"/>
        </w:rPr>
        <w:t xml:space="preserve">support including stipend, tuition, insurance, fellowship funding, and summer support </w:t>
      </w:r>
      <w:r>
        <w:rPr>
          <w:rFonts w:ascii="Calibri" w:hAnsi="Calibri" w:cs="Calibri"/>
          <w:szCs w:val="21"/>
        </w:rPr>
        <w:t>would be</w:t>
      </w:r>
      <w:r w:rsidRPr="00D4763D">
        <w:rPr>
          <w:rFonts w:ascii="Calibri" w:hAnsi="Calibri" w:cs="Calibri"/>
          <w:szCs w:val="21"/>
        </w:rPr>
        <w:t xml:space="preserve"> approximately </w:t>
      </w:r>
      <w:r>
        <w:rPr>
          <w:rFonts w:ascii="Calibri" w:hAnsi="Calibri" w:cs="Calibri"/>
          <w:szCs w:val="21"/>
          <w:highlight w:val="lightGray"/>
        </w:rPr>
        <w:t>&lt;$</w:t>
      </w:r>
      <w:r w:rsidRPr="000A7975">
        <w:rPr>
          <w:rFonts w:ascii="Calibri" w:hAnsi="Calibri" w:cs="Calibri"/>
          <w:szCs w:val="21"/>
          <w:highlight w:val="lightGray"/>
        </w:rPr>
        <w:t>xxx,xxx&gt;</w:t>
      </w:r>
      <w:r w:rsidRPr="00D4763D">
        <w:rPr>
          <w:rFonts w:ascii="Calibri" w:hAnsi="Calibri" w:cs="Calibri"/>
          <w:szCs w:val="21"/>
        </w:rPr>
        <w:t xml:space="preserve">.  </w:t>
      </w:r>
    </w:p>
    <w:p w14:paraId="15D9FB1B" w14:textId="77777777" w:rsidR="00BA2CA5" w:rsidRPr="00D4763D" w:rsidRDefault="00BA2CA5" w:rsidP="00BA2CA5">
      <w:pPr>
        <w:pStyle w:val="CommentText"/>
        <w:rPr>
          <w:rFonts w:ascii="Calibri" w:hAnsi="Calibri" w:cs="Calibri"/>
          <w:szCs w:val="21"/>
        </w:rPr>
      </w:pPr>
    </w:p>
    <w:p w14:paraId="6682E91D" w14:textId="2537E429" w:rsidR="00BA2CA5" w:rsidRPr="00D4763D" w:rsidRDefault="00BA2CA5" w:rsidP="00BA2CA5">
      <w:pPr>
        <w:pStyle w:val="CommentText"/>
        <w:rPr>
          <w:rFonts w:ascii="Calibri" w:hAnsi="Calibri" w:cs="Calibri"/>
          <w:szCs w:val="21"/>
        </w:rPr>
      </w:pPr>
      <w:r w:rsidRPr="00D4763D">
        <w:rPr>
          <w:rFonts w:ascii="Calibri" w:hAnsi="Calibri" w:cs="Calibri"/>
          <w:szCs w:val="21"/>
        </w:rPr>
        <w:t xml:space="preserve">Please note, </w:t>
      </w:r>
      <w:r w:rsidR="00133FD2">
        <w:rPr>
          <w:rFonts w:ascii="Calibri" w:hAnsi="Calibri" w:cs="Calibri"/>
          <w:szCs w:val="21"/>
        </w:rPr>
        <w:t>R</w:t>
      </w:r>
      <w:r w:rsidRPr="00D4763D">
        <w:rPr>
          <w:rFonts w:ascii="Calibri" w:hAnsi="Calibri" w:cs="Calibri"/>
          <w:szCs w:val="21"/>
        </w:rPr>
        <w:t>A/</w:t>
      </w:r>
      <w:r w:rsidR="00133FD2">
        <w:rPr>
          <w:rFonts w:ascii="Calibri" w:hAnsi="Calibri" w:cs="Calibri"/>
          <w:szCs w:val="21"/>
        </w:rPr>
        <w:t>T</w:t>
      </w:r>
      <w:r w:rsidRPr="00D4763D">
        <w:rPr>
          <w:rFonts w:ascii="Calibri" w:hAnsi="Calibri" w:cs="Calibri"/>
          <w:szCs w:val="21"/>
        </w:rPr>
        <w:t xml:space="preserve">A appointments are, by definition, </w:t>
      </w:r>
      <w:r>
        <w:rPr>
          <w:rFonts w:ascii="Calibri" w:hAnsi="Calibri" w:cs="Calibri"/>
          <w:szCs w:val="21"/>
        </w:rPr>
        <w:t xml:space="preserve">limited </w:t>
      </w:r>
      <w:r w:rsidRPr="00D4763D">
        <w:rPr>
          <w:rFonts w:ascii="Calibri" w:hAnsi="Calibri" w:cs="Calibri"/>
          <w:szCs w:val="21"/>
        </w:rPr>
        <w:t>term appointments</w:t>
      </w:r>
      <w:r>
        <w:rPr>
          <w:rFonts w:ascii="Calibri" w:hAnsi="Calibri" w:cs="Calibri"/>
          <w:szCs w:val="21"/>
        </w:rPr>
        <w:t xml:space="preserve"> and do not create any expectation for continued appointment</w:t>
      </w:r>
      <w:r w:rsidRPr="00D4763D">
        <w:rPr>
          <w:rFonts w:ascii="Calibri" w:hAnsi="Calibri" w:cs="Calibri"/>
          <w:szCs w:val="21"/>
        </w:rPr>
        <w:t>.</w:t>
      </w:r>
      <w:r>
        <w:rPr>
          <w:rFonts w:ascii="Calibri" w:hAnsi="Calibri" w:cs="Calibri"/>
          <w:szCs w:val="21"/>
        </w:rPr>
        <w:t xml:space="preserve"> </w:t>
      </w:r>
      <w:r w:rsidR="00133FD2">
        <w:rPr>
          <w:rFonts w:ascii="Calibri" w:hAnsi="Calibri" w:cs="Calibri"/>
          <w:szCs w:val="21"/>
        </w:rPr>
        <w:t>R</w:t>
      </w:r>
      <w:r>
        <w:rPr>
          <w:rFonts w:ascii="Calibri" w:hAnsi="Calibri" w:cs="Calibri"/>
          <w:szCs w:val="21"/>
        </w:rPr>
        <w:t>A/</w:t>
      </w:r>
      <w:r w:rsidR="00133FD2">
        <w:rPr>
          <w:rFonts w:ascii="Calibri" w:hAnsi="Calibri" w:cs="Calibri"/>
          <w:szCs w:val="21"/>
        </w:rPr>
        <w:t>T</w:t>
      </w:r>
      <w:r>
        <w:rPr>
          <w:rFonts w:ascii="Calibri" w:hAnsi="Calibri" w:cs="Calibri"/>
          <w:szCs w:val="21"/>
        </w:rPr>
        <w:t xml:space="preserve">A appointments, absent earlier termination, automatically expire at the end of the appointment term without notice of termination. </w:t>
      </w:r>
      <w:r w:rsidRPr="00D4763D">
        <w:rPr>
          <w:rFonts w:ascii="Calibri" w:hAnsi="Calibri" w:cs="Calibri"/>
          <w:szCs w:val="21"/>
        </w:rPr>
        <w:t xml:space="preserve">  </w:t>
      </w:r>
    </w:p>
    <w:p w14:paraId="2471780E" w14:textId="77777777" w:rsidR="009E60DF" w:rsidRPr="00C82986" w:rsidRDefault="009E60DF" w:rsidP="009E60DF">
      <w:pPr>
        <w:pStyle w:val="ListParagraph"/>
        <w:rPr>
          <w:rFonts w:cs="Arial"/>
          <w:sz w:val="20"/>
        </w:rPr>
      </w:pPr>
    </w:p>
    <w:p w14:paraId="301770ED" w14:textId="46A5231C" w:rsidR="009E60DF" w:rsidRPr="00BA2CA5" w:rsidRDefault="009E60DF" w:rsidP="00BA2CA5">
      <w:pPr>
        <w:rPr>
          <w:rFonts w:cs="Arial"/>
          <w:sz w:val="20"/>
        </w:rPr>
      </w:pPr>
      <w:r w:rsidRPr="00BA2CA5">
        <w:rPr>
          <w:rFonts w:cs="Arial"/>
          <w:sz w:val="20"/>
        </w:rPr>
        <w:t xml:space="preserve">The Coverdell Fellowship requires that you maintain good academic standing in the </w:t>
      </w:r>
      <w:r w:rsidRPr="00BA2CA5">
        <w:rPr>
          <w:rFonts w:cs="Arial"/>
          <w:sz w:val="20"/>
          <w:highlight w:val="lightGray"/>
        </w:rPr>
        <w:t>&lt;xxxxx&gt;</w:t>
      </w:r>
      <w:r w:rsidRPr="00BA2CA5">
        <w:rPr>
          <w:rFonts w:cs="Arial"/>
          <w:sz w:val="20"/>
        </w:rPr>
        <w:t xml:space="preserve"> program. Please feel free to contact the &lt;</w:t>
      </w:r>
      <w:r w:rsidRPr="00BA2CA5">
        <w:rPr>
          <w:rFonts w:cs="Arial"/>
          <w:sz w:val="20"/>
          <w:highlight w:val="lightGray"/>
        </w:rPr>
        <w:t>School of xxxxxx’s Graduate Coordinator, first name last name (email)&gt;</w:t>
      </w:r>
      <w:r w:rsidRPr="00BA2CA5">
        <w:rPr>
          <w:rFonts w:cs="Arial"/>
          <w:sz w:val="20"/>
        </w:rPr>
        <w:t xml:space="preserve"> or refer to the </w:t>
      </w:r>
      <w:r w:rsidR="00F81632" w:rsidRPr="00F81632">
        <w:rPr>
          <w:rFonts w:cs="Arial"/>
          <w:sz w:val="20"/>
          <w:highlight w:val="lightGray"/>
        </w:rPr>
        <w:t>&lt;</w:t>
      </w:r>
      <w:r w:rsidRPr="00F81632">
        <w:rPr>
          <w:rFonts w:cs="Arial"/>
          <w:sz w:val="20"/>
          <w:highlight w:val="lightGray"/>
        </w:rPr>
        <w:t>program name</w:t>
      </w:r>
      <w:r w:rsidR="00F81632" w:rsidRPr="00F81632">
        <w:rPr>
          <w:rFonts w:cs="Arial"/>
          <w:sz w:val="20"/>
          <w:highlight w:val="lightGray"/>
        </w:rPr>
        <w:t>&gt;</w:t>
      </w:r>
      <w:r w:rsidRPr="00BA2CA5">
        <w:rPr>
          <w:rFonts w:cs="Arial"/>
          <w:sz w:val="20"/>
        </w:rPr>
        <w:t xml:space="preserve"> Graduate Handbook (available at: </w:t>
      </w:r>
      <w:r w:rsidRPr="00BA2CA5">
        <w:rPr>
          <w:rFonts w:cs="Arial"/>
          <w:sz w:val="20"/>
          <w:highlight w:val="lightGray"/>
        </w:rPr>
        <w:t>&lt;link to program handbook&gt;</w:t>
      </w:r>
      <w:r w:rsidRPr="00BA2CA5">
        <w:rPr>
          <w:rFonts w:cs="Arial"/>
          <w:sz w:val="20"/>
        </w:rPr>
        <w:t>)</w:t>
      </w:r>
      <w:r w:rsidR="00F81632">
        <w:rPr>
          <w:rFonts w:cs="Arial"/>
          <w:sz w:val="20"/>
        </w:rPr>
        <w:t xml:space="preserve"> if</w:t>
      </w:r>
      <w:r w:rsidRPr="00BA2CA5">
        <w:rPr>
          <w:rFonts w:cs="Arial"/>
          <w:sz w:val="20"/>
        </w:rPr>
        <w:t xml:space="preserve"> you have any questions or concerns regarding the academic requirements of the </w:t>
      </w:r>
      <w:r w:rsidRPr="00BA2CA5">
        <w:rPr>
          <w:rFonts w:cs="Arial"/>
          <w:sz w:val="20"/>
          <w:highlight w:val="lightGray"/>
        </w:rPr>
        <w:t>&lt;xxxxx&gt;</w:t>
      </w:r>
      <w:r w:rsidRPr="00BA2CA5">
        <w:rPr>
          <w:rFonts w:cs="Arial"/>
          <w:sz w:val="20"/>
        </w:rPr>
        <w:t xml:space="preserve"> program. </w:t>
      </w:r>
    </w:p>
    <w:p w14:paraId="0E5404A6" w14:textId="77777777" w:rsidR="009E60DF" w:rsidRPr="00C82986" w:rsidRDefault="009E60DF" w:rsidP="009E60DF">
      <w:pPr>
        <w:pStyle w:val="ListParagraph"/>
        <w:rPr>
          <w:rFonts w:cs="Arial"/>
          <w:sz w:val="20"/>
        </w:rPr>
      </w:pPr>
    </w:p>
    <w:p w14:paraId="4689B5F7" w14:textId="77777777" w:rsidR="00BA2CA5" w:rsidRDefault="009E60DF" w:rsidP="00BA2CA5">
      <w:pPr>
        <w:rPr>
          <w:rFonts w:cs="Arial"/>
          <w:sz w:val="20"/>
        </w:rPr>
      </w:pPr>
      <w:bookmarkStart w:id="15" w:name="_Hlk63716673"/>
      <w:r w:rsidRPr="00BA2CA5">
        <w:rPr>
          <w:rFonts w:cs="Arial"/>
          <w:sz w:val="20"/>
        </w:rPr>
        <w:t xml:space="preserve">In addition to the academic requirements, the core expectation of U.S. Peace Corps is that Coverdell Fellows provide service or benefit to an underserved domestic community. This is a </w:t>
      </w:r>
      <w:r w:rsidRPr="00BA2CA5">
        <w:rPr>
          <w:rFonts w:cs="Arial"/>
          <w:b/>
          <w:sz w:val="20"/>
        </w:rPr>
        <w:t>minimum of 300 hours</w:t>
      </w:r>
      <w:r w:rsidRPr="00BA2CA5">
        <w:rPr>
          <w:rFonts w:cs="Arial"/>
          <w:sz w:val="20"/>
        </w:rPr>
        <w:t xml:space="preserve"> per academic year. Each academic program will have expectations for how this will be completed. The service opportunity can be designed to provide practical professional experience and supplement your academic studies. If your academic unit requires an internship as part of your degree program, those hours may dually satisfy your Coverdell service requirement.</w:t>
      </w:r>
    </w:p>
    <w:p w14:paraId="7C55071F" w14:textId="77777777" w:rsidR="00BA2CA5" w:rsidRDefault="00BA2CA5" w:rsidP="00BA2CA5">
      <w:pPr>
        <w:rPr>
          <w:rFonts w:cs="Arial"/>
          <w:sz w:val="20"/>
        </w:rPr>
      </w:pPr>
    </w:p>
    <w:p w14:paraId="04430EAC" w14:textId="77777777" w:rsidR="00B05797" w:rsidRDefault="00B05797" w:rsidP="00B05797">
      <w:pPr>
        <w:rPr>
          <w:rFonts w:cs="Arial"/>
          <w:sz w:val="20"/>
        </w:rPr>
      </w:pPr>
      <w:bookmarkStart w:id="16" w:name="_Hlk88125832"/>
      <w:bookmarkEnd w:id="15"/>
      <w:r w:rsidRPr="0057335F">
        <w:rPr>
          <w:rFonts w:cs="Arial"/>
          <w:sz w:val="20"/>
        </w:rPr>
        <w:t>A</w:t>
      </w:r>
      <w:r>
        <w:rPr>
          <w:rFonts w:cs="Arial"/>
          <w:sz w:val="20"/>
        </w:rPr>
        <w:t>ll</w:t>
      </w:r>
      <w:r w:rsidRPr="0057335F">
        <w:rPr>
          <w:rFonts w:cs="Arial"/>
          <w:sz w:val="20"/>
        </w:rPr>
        <w:t xml:space="preserve"> ASU’s Coverdell Fellows will be required to</w:t>
      </w:r>
      <w:r>
        <w:rPr>
          <w:rFonts w:cs="Arial"/>
          <w:sz w:val="20"/>
        </w:rPr>
        <w:t>:</w:t>
      </w:r>
    </w:p>
    <w:p w14:paraId="1B96901D" w14:textId="77777777" w:rsidR="00B05797" w:rsidRPr="006B1778" w:rsidRDefault="00B05797" w:rsidP="00B05797">
      <w:pPr>
        <w:pStyle w:val="ListParagraph"/>
        <w:numPr>
          <w:ilvl w:val="0"/>
          <w:numId w:val="5"/>
        </w:numPr>
        <w:autoSpaceDE w:val="0"/>
        <w:autoSpaceDN w:val="0"/>
        <w:adjustRightInd w:val="0"/>
        <w:rPr>
          <w:rFonts w:cstheme="minorHAnsi"/>
          <w:sz w:val="20"/>
          <w:szCs w:val="20"/>
        </w:rPr>
      </w:pPr>
      <w:r w:rsidRPr="006B1778">
        <w:rPr>
          <w:rFonts w:cs="Arial"/>
          <w:sz w:val="20"/>
        </w:rPr>
        <w:t>participate in two Peace Corps events per semester - a calendar of Peace Corps events will be made available each semester</w:t>
      </w:r>
    </w:p>
    <w:p w14:paraId="7A2361C7" w14:textId="77777777" w:rsidR="00B05797" w:rsidRDefault="00B05797" w:rsidP="00B05797">
      <w:pPr>
        <w:pStyle w:val="ListParagraph"/>
        <w:numPr>
          <w:ilvl w:val="0"/>
          <w:numId w:val="5"/>
        </w:numPr>
        <w:autoSpaceDE w:val="0"/>
        <w:autoSpaceDN w:val="0"/>
        <w:adjustRightInd w:val="0"/>
        <w:rPr>
          <w:rFonts w:cstheme="minorHAnsi"/>
          <w:sz w:val="20"/>
          <w:szCs w:val="20"/>
        </w:rPr>
      </w:pPr>
      <w:r>
        <w:rPr>
          <w:rFonts w:cstheme="minorHAnsi"/>
          <w:sz w:val="20"/>
          <w:szCs w:val="20"/>
        </w:rPr>
        <w:t>participate in one professional forum event within their academic college each semester and report back to your unit Coverdell Coordinator</w:t>
      </w:r>
    </w:p>
    <w:bookmarkEnd w:id="16"/>
    <w:p w14:paraId="3CBCD5CB" w14:textId="77777777" w:rsidR="00F50210" w:rsidRPr="00807D5C" w:rsidRDefault="00F50210" w:rsidP="00807D5C">
      <w:pPr>
        <w:pStyle w:val="ListParagraph"/>
        <w:rPr>
          <w:rFonts w:cs="Arial"/>
          <w:sz w:val="20"/>
        </w:rPr>
      </w:pPr>
    </w:p>
    <w:p w14:paraId="0E405265" w14:textId="62F99966" w:rsidR="00BA45D5" w:rsidRDefault="00BA45D5" w:rsidP="00BA45D5">
      <w:pPr>
        <w:jc w:val="center"/>
        <w:rPr>
          <w:rFonts w:cs="Arial"/>
          <w:sz w:val="20"/>
        </w:rPr>
      </w:pPr>
      <w:bookmarkStart w:id="17" w:name="_Hlk109303618"/>
      <w:bookmarkStart w:id="18" w:name="_Hlk47881635"/>
      <w:bookmarkEnd w:id="8"/>
      <w:r>
        <w:rPr>
          <w:rFonts w:cs="Arial"/>
          <w:sz w:val="20"/>
        </w:rPr>
        <w:t xml:space="preserve">Financial Support </w:t>
      </w:r>
      <w:r w:rsidRPr="00FD792D">
        <w:rPr>
          <w:rFonts w:cs="Arial"/>
          <w:sz w:val="20"/>
        </w:rPr>
        <w:t xml:space="preserve">Estimate Summary </w:t>
      </w:r>
      <w:r>
        <w:rPr>
          <w:rFonts w:cs="Arial"/>
          <w:sz w:val="20"/>
        </w:rPr>
        <w:t>for the</w:t>
      </w:r>
      <w:r w:rsidRPr="00FD792D">
        <w:rPr>
          <w:rFonts w:cs="Arial"/>
          <w:sz w:val="20"/>
        </w:rPr>
        <w:t xml:space="preserve"> </w:t>
      </w:r>
      <w:r w:rsidRPr="00A06C86">
        <w:rPr>
          <w:rFonts w:cs="Arial"/>
          <w:sz w:val="20"/>
          <w:highlight w:val="lightGray"/>
        </w:rPr>
        <w:t>&lt;</w:t>
      </w:r>
      <w:r>
        <w:rPr>
          <w:rFonts w:cs="Arial"/>
          <w:sz w:val="20"/>
          <w:highlight w:val="lightGray"/>
        </w:rPr>
        <w:t>202</w:t>
      </w:r>
      <w:r w:rsidR="00F743B5">
        <w:rPr>
          <w:rFonts w:cs="Arial"/>
          <w:sz w:val="20"/>
          <w:highlight w:val="lightGray"/>
        </w:rPr>
        <w:t>5</w:t>
      </w:r>
      <w:r>
        <w:rPr>
          <w:rFonts w:cs="Arial"/>
          <w:sz w:val="20"/>
          <w:highlight w:val="lightGray"/>
        </w:rPr>
        <w:t>-2</w:t>
      </w:r>
      <w:r w:rsidR="00F743B5">
        <w:rPr>
          <w:rFonts w:cs="Arial"/>
          <w:sz w:val="20"/>
          <w:highlight w:val="lightGray"/>
        </w:rPr>
        <w:t>6</w:t>
      </w:r>
      <w:r w:rsidRPr="00A06C86">
        <w:rPr>
          <w:rFonts w:cs="Arial"/>
          <w:sz w:val="20"/>
          <w:highlight w:val="lightGray"/>
        </w:rPr>
        <w:t xml:space="preserve"> academic year/20</w:t>
      </w:r>
      <w:r>
        <w:rPr>
          <w:rFonts w:cs="Arial"/>
          <w:sz w:val="20"/>
          <w:highlight w:val="lightGray"/>
        </w:rPr>
        <w:t>2</w:t>
      </w:r>
      <w:r w:rsidR="00F743B5">
        <w:rPr>
          <w:rFonts w:cs="Arial"/>
          <w:sz w:val="20"/>
          <w:highlight w:val="lightGray"/>
        </w:rPr>
        <w:t>5</w:t>
      </w:r>
      <w:r w:rsidRPr="00A06C86">
        <w:rPr>
          <w:rFonts w:cs="Arial"/>
          <w:sz w:val="20"/>
          <w:highlight w:val="lightGray"/>
        </w:rPr>
        <w:t xml:space="preserve"> Fall semester/20</w:t>
      </w:r>
      <w:r>
        <w:rPr>
          <w:rFonts w:cs="Arial"/>
          <w:sz w:val="20"/>
          <w:highlight w:val="lightGray"/>
        </w:rPr>
        <w:t>2</w:t>
      </w:r>
      <w:r w:rsidR="00F743B5">
        <w:rPr>
          <w:rFonts w:cs="Arial"/>
          <w:sz w:val="20"/>
          <w:highlight w:val="lightGray"/>
        </w:rPr>
        <w:t>6</w:t>
      </w:r>
      <w:r w:rsidRPr="00A06C86">
        <w:rPr>
          <w:rFonts w:cs="Arial"/>
          <w:sz w:val="20"/>
          <w:highlight w:val="lightGray"/>
        </w:rPr>
        <w:t xml:space="preserve"> Spring semester&gt;</w:t>
      </w:r>
    </w:p>
    <w:bookmarkEnd w:id="17"/>
    <w:p w14:paraId="071B6F71" w14:textId="54A592E8" w:rsidR="00B05797" w:rsidRDefault="00BA45D5" w:rsidP="00BA45D5">
      <w:pPr>
        <w:jc w:val="center"/>
        <w:rPr>
          <w:rFonts w:cs="Arial"/>
          <w:sz w:val="20"/>
        </w:rPr>
      </w:pPr>
      <w:r>
        <w:rPr>
          <w:rFonts w:cs="Arial"/>
          <w:b/>
          <w:sz w:val="20"/>
          <w:highlight w:val="yellow"/>
        </w:rPr>
        <w:t xml:space="preserve"> </w:t>
      </w:r>
      <w:r w:rsidR="00B05797">
        <w:rPr>
          <w:rFonts w:cs="Arial"/>
          <w:b/>
          <w:sz w:val="20"/>
          <w:highlight w:val="yellow"/>
        </w:rPr>
        <w:t>[example below, all funding listed above should be reflected in grid]</w:t>
      </w:r>
    </w:p>
    <w:tbl>
      <w:tblPr>
        <w:tblStyle w:val="TableGrid1"/>
        <w:tblW w:w="10440" w:type="dxa"/>
        <w:tblInd w:w="-455" w:type="dxa"/>
        <w:tblLook w:val="04A0" w:firstRow="1" w:lastRow="0" w:firstColumn="1" w:lastColumn="0" w:noHBand="0" w:noVBand="1"/>
      </w:tblPr>
      <w:tblGrid>
        <w:gridCol w:w="4410"/>
        <w:gridCol w:w="1440"/>
        <w:gridCol w:w="1440"/>
        <w:gridCol w:w="1530"/>
        <w:gridCol w:w="1620"/>
      </w:tblGrid>
      <w:tr w:rsidR="00B05797" w:rsidRPr="00D4763D" w14:paraId="6E66DC69" w14:textId="77777777" w:rsidTr="00BA45D5">
        <w:trPr>
          <w:trHeight w:val="485"/>
        </w:trPr>
        <w:tc>
          <w:tcPr>
            <w:tcW w:w="4410" w:type="dxa"/>
          </w:tcPr>
          <w:p w14:paraId="3C4C948C" w14:textId="77777777" w:rsidR="00B05797" w:rsidRDefault="00B05797" w:rsidP="00B05797">
            <w:pPr>
              <w:rPr>
                <w:rFonts w:cs="Arial"/>
                <w:b/>
                <w:sz w:val="20"/>
              </w:rPr>
            </w:pPr>
            <w:bookmarkStart w:id="19" w:name="_Hlk47881597"/>
            <w:bookmarkEnd w:id="18"/>
            <w:r w:rsidRPr="00D4763D">
              <w:rPr>
                <w:rFonts w:cs="Arial"/>
                <w:b/>
                <w:sz w:val="20"/>
              </w:rPr>
              <w:t>Funding to Student</w:t>
            </w:r>
            <w:r>
              <w:rPr>
                <w:rFonts w:cs="Arial"/>
                <w:b/>
                <w:sz w:val="20"/>
              </w:rPr>
              <w:t xml:space="preserve"> via Payroll</w:t>
            </w:r>
          </w:p>
          <w:p w14:paraId="2D583B43" w14:textId="34F1D386" w:rsidR="00B05797" w:rsidRPr="00D4763D" w:rsidRDefault="00B05797" w:rsidP="00B05797">
            <w:pPr>
              <w:rPr>
                <w:rFonts w:cs="Arial"/>
                <w:b/>
                <w:sz w:val="20"/>
              </w:rPr>
            </w:pPr>
          </w:p>
        </w:tc>
        <w:tc>
          <w:tcPr>
            <w:tcW w:w="1440" w:type="dxa"/>
          </w:tcPr>
          <w:p w14:paraId="2CE63835" w14:textId="443F1F6A" w:rsidR="00B05797" w:rsidRPr="00D4763D" w:rsidRDefault="00B05797" w:rsidP="00B05797">
            <w:pPr>
              <w:jc w:val="center"/>
              <w:rPr>
                <w:rFonts w:cs="Arial"/>
                <w:sz w:val="20"/>
              </w:rPr>
            </w:pPr>
            <w:r>
              <w:rPr>
                <w:rFonts w:cs="Arial"/>
                <w:sz w:val="20"/>
              </w:rPr>
              <w:t>Fall 202</w:t>
            </w:r>
            <w:r w:rsidR="00F743B5">
              <w:rPr>
                <w:rFonts w:cs="Arial"/>
                <w:sz w:val="20"/>
              </w:rPr>
              <w:t>5</w:t>
            </w:r>
          </w:p>
        </w:tc>
        <w:tc>
          <w:tcPr>
            <w:tcW w:w="1440" w:type="dxa"/>
          </w:tcPr>
          <w:p w14:paraId="17070BF1" w14:textId="0A7CF8A5" w:rsidR="00B05797" w:rsidRPr="00D4763D" w:rsidRDefault="00B05797" w:rsidP="00B05797">
            <w:pPr>
              <w:jc w:val="center"/>
              <w:rPr>
                <w:rFonts w:cs="Arial"/>
                <w:sz w:val="20"/>
              </w:rPr>
            </w:pPr>
            <w:r>
              <w:rPr>
                <w:rFonts w:cs="Arial"/>
                <w:sz w:val="20"/>
              </w:rPr>
              <w:t>Spring 202</w:t>
            </w:r>
            <w:r w:rsidR="00F743B5">
              <w:rPr>
                <w:rFonts w:cs="Arial"/>
                <w:sz w:val="20"/>
              </w:rPr>
              <w:t>6</w:t>
            </w:r>
          </w:p>
        </w:tc>
        <w:tc>
          <w:tcPr>
            <w:tcW w:w="1530" w:type="dxa"/>
          </w:tcPr>
          <w:p w14:paraId="0461E95B" w14:textId="0B933D23" w:rsidR="00B05797" w:rsidRPr="00D4763D" w:rsidRDefault="00B05797" w:rsidP="00B05797">
            <w:pPr>
              <w:jc w:val="center"/>
              <w:rPr>
                <w:rFonts w:cs="Arial"/>
                <w:sz w:val="20"/>
              </w:rPr>
            </w:pPr>
            <w:r>
              <w:rPr>
                <w:rFonts w:cs="Arial"/>
                <w:sz w:val="20"/>
              </w:rPr>
              <w:t>Summer 202</w:t>
            </w:r>
            <w:r w:rsidR="00F743B5">
              <w:rPr>
                <w:rFonts w:cs="Arial"/>
                <w:sz w:val="20"/>
              </w:rPr>
              <w:t>6</w:t>
            </w:r>
          </w:p>
        </w:tc>
        <w:tc>
          <w:tcPr>
            <w:tcW w:w="1620" w:type="dxa"/>
          </w:tcPr>
          <w:p w14:paraId="3B420281" w14:textId="2B47CFED" w:rsidR="00B05797" w:rsidRPr="00D4763D" w:rsidRDefault="00B05797" w:rsidP="00B05797">
            <w:pPr>
              <w:jc w:val="center"/>
              <w:rPr>
                <w:rFonts w:cs="Arial"/>
                <w:sz w:val="20"/>
              </w:rPr>
            </w:pPr>
            <w:r>
              <w:rPr>
                <w:rFonts w:cs="Arial"/>
                <w:sz w:val="20"/>
              </w:rPr>
              <w:t>Total</w:t>
            </w:r>
          </w:p>
        </w:tc>
      </w:tr>
      <w:tr w:rsidR="00BA45D5" w:rsidRPr="00D4763D" w14:paraId="0BFF5154" w14:textId="77777777" w:rsidTr="00BA45D5">
        <w:trPr>
          <w:trHeight w:val="241"/>
        </w:trPr>
        <w:tc>
          <w:tcPr>
            <w:tcW w:w="4410" w:type="dxa"/>
          </w:tcPr>
          <w:p w14:paraId="7B22A845" w14:textId="77777777" w:rsidR="00BA45D5" w:rsidRPr="00D4763D" w:rsidRDefault="00BA45D5" w:rsidP="00BA45D5">
            <w:pPr>
              <w:jc w:val="right"/>
              <w:rPr>
                <w:rFonts w:cs="Arial"/>
                <w:sz w:val="20"/>
              </w:rPr>
            </w:pPr>
            <w:r w:rsidRPr="00D4763D">
              <w:rPr>
                <w:rFonts w:cs="Arial"/>
                <w:sz w:val="20"/>
              </w:rPr>
              <w:t>Stipend</w:t>
            </w:r>
          </w:p>
        </w:tc>
        <w:tc>
          <w:tcPr>
            <w:tcW w:w="1440" w:type="dxa"/>
          </w:tcPr>
          <w:p w14:paraId="7B9E5048" w14:textId="7D102230" w:rsidR="00BA45D5" w:rsidRPr="00D4763D" w:rsidRDefault="00F743B5" w:rsidP="00BA45D5">
            <w:pPr>
              <w:jc w:val="center"/>
              <w:rPr>
                <w:rFonts w:cs="Arial"/>
                <w:sz w:val="20"/>
                <w:highlight w:val="yellow"/>
              </w:rPr>
            </w:pPr>
            <w:r>
              <w:rPr>
                <w:rFonts w:cs="Arial"/>
                <w:sz w:val="20"/>
                <w:highlight w:val="lightGray"/>
              </w:rPr>
              <w:t>&lt;$6,636.00 &gt;</w:t>
            </w:r>
          </w:p>
        </w:tc>
        <w:tc>
          <w:tcPr>
            <w:tcW w:w="1440" w:type="dxa"/>
          </w:tcPr>
          <w:p w14:paraId="037AC5AF" w14:textId="43DD3509" w:rsidR="00BA45D5" w:rsidRPr="00D4763D" w:rsidRDefault="00BA45D5" w:rsidP="00BA45D5">
            <w:pPr>
              <w:jc w:val="center"/>
              <w:rPr>
                <w:rFonts w:cs="Arial"/>
                <w:sz w:val="20"/>
                <w:highlight w:val="yellow"/>
              </w:rPr>
            </w:pPr>
            <w:r>
              <w:rPr>
                <w:rFonts w:cs="Arial"/>
                <w:sz w:val="20"/>
                <w:highlight w:val="lightGray"/>
              </w:rPr>
              <w:t>&lt;$</w:t>
            </w:r>
            <w:r w:rsidR="004D0385">
              <w:rPr>
                <w:rFonts w:cs="Arial"/>
                <w:sz w:val="20"/>
                <w:highlight w:val="lightGray"/>
              </w:rPr>
              <w:t>6,</w:t>
            </w:r>
            <w:r w:rsidR="007D0107">
              <w:rPr>
                <w:rFonts w:cs="Arial"/>
                <w:sz w:val="20"/>
                <w:highlight w:val="lightGray"/>
              </w:rPr>
              <w:t>636.00</w:t>
            </w:r>
            <w:r w:rsidR="00430892">
              <w:rPr>
                <w:rFonts w:cs="Arial"/>
                <w:sz w:val="20"/>
                <w:highlight w:val="lightGray"/>
              </w:rPr>
              <w:t xml:space="preserve"> </w:t>
            </w:r>
            <w:r>
              <w:rPr>
                <w:rFonts w:cs="Arial"/>
                <w:sz w:val="20"/>
                <w:highlight w:val="lightGray"/>
              </w:rPr>
              <w:t>&gt;</w:t>
            </w:r>
          </w:p>
        </w:tc>
        <w:tc>
          <w:tcPr>
            <w:tcW w:w="1530" w:type="dxa"/>
          </w:tcPr>
          <w:p w14:paraId="17FE70DE" w14:textId="65995FF6" w:rsidR="00BA45D5" w:rsidRPr="00D4763D" w:rsidRDefault="00BA45D5" w:rsidP="00BA45D5">
            <w:pPr>
              <w:jc w:val="center"/>
              <w:rPr>
                <w:rFonts w:cs="Arial"/>
                <w:sz w:val="20"/>
                <w:highlight w:val="yellow"/>
              </w:rPr>
            </w:pPr>
            <w:r>
              <w:rPr>
                <w:rFonts w:cs="Arial"/>
                <w:sz w:val="20"/>
                <w:highlight w:val="lightGray"/>
              </w:rPr>
              <w:t>&lt;$x,xxx.xx&gt;</w:t>
            </w:r>
          </w:p>
        </w:tc>
        <w:tc>
          <w:tcPr>
            <w:tcW w:w="1620" w:type="dxa"/>
          </w:tcPr>
          <w:p w14:paraId="173CA129" w14:textId="638304F2" w:rsidR="00BA45D5" w:rsidRPr="00D4763D" w:rsidRDefault="00F743B5" w:rsidP="00BA45D5">
            <w:pPr>
              <w:jc w:val="center"/>
              <w:rPr>
                <w:rFonts w:cs="Arial"/>
                <w:sz w:val="20"/>
                <w:highlight w:val="yellow"/>
              </w:rPr>
            </w:pPr>
            <w:r>
              <w:rPr>
                <w:rFonts w:cs="Arial"/>
                <w:sz w:val="20"/>
                <w:highlight w:val="lightGray"/>
              </w:rPr>
              <w:t>&lt;$13,272.00&gt;</w:t>
            </w:r>
          </w:p>
        </w:tc>
      </w:tr>
      <w:tr w:rsidR="00BF37F2" w:rsidRPr="00D4763D" w14:paraId="39EE9E1C" w14:textId="77777777" w:rsidTr="00BA45D5">
        <w:trPr>
          <w:trHeight w:val="220"/>
        </w:trPr>
        <w:tc>
          <w:tcPr>
            <w:tcW w:w="4410" w:type="dxa"/>
          </w:tcPr>
          <w:p w14:paraId="23CBC3A5" w14:textId="2438EAD1" w:rsidR="00BF37F2" w:rsidRDefault="00BF37F2" w:rsidP="00BF37F2">
            <w:pPr>
              <w:rPr>
                <w:rFonts w:cs="Arial"/>
                <w:b/>
                <w:sz w:val="20"/>
              </w:rPr>
            </w:pPr>
            <w:r w:rsidRPr="00D4763D">
              <w:rPr>
                <w:rFonts w:cs="Arial"/>
                <w:b/>
                <w:sz w:val="20"/>
              </w:rPr>
              <w:t>Funding to Student</w:t>
            </w:r>
            <w:r>
              <w:rPr>
                <w:rFonts w:cs="Arial"/>
                <w:b/>
                <w:sz w:val="20"/>
              </w:rPr>
              <w:t xml:space="preserve"> via Student Account</w:t>
            </w:r>
          </w:p>
          <w:p w14:paraId="3B3D8B68" w14:textId="01D0013A" w:rsidR="00BF37F2" w:rsidRPr="00D4763D" w:rsidRDefault="00BF37F2" w:rsidP="00BF37F2">
            <w:pPr>
              <w:jc w:val="right"/>
              <w:rPr>
                <w:rFonts w:cs="Arial"/>
                <w:sz w:val="20"/>
              </w:rPr>
            </w:pPr>
          </w:p>
        </w:tc>
        <w:tc>
          <w:tcPr>
            <w:tcW w:w="1440" w:type="dxa"/>
          </w:tcPr>
          <w:p w14:paraId="4319F849" w14:textId="77777777" w:rsidR="00BF37F2" w:rsidRPr="00D4763D" w:rsidRDefault="00BF37F2" w:rsidP="00BF37F2">
            <w:pPr>
              <w:jc w:val="center"/>
              <w:rPr>
                <w:rFonts w:cs="Arial"/>
                <w:sz w:val="20"/>
                <w:highlight w:val="yellow"/>
              </w:rPr>
            </w:pPr>
          </w:p>
        </w:tc>
        <w:tc>
          <w:tcPr>
            <w:tcW w:w="1440" w:type="dxa"/>
          </w:tcPr>
          <w:p w14:paraId="5656EAC0" w14:textId="77777777" w:rsidR="00BF37F2" w:rsidRPr="00D4763D" w:rsidRDefault="00BF37F2" w:rsidP="00BF37F2">
            <w:pPr>
              <w:jc w:val="center"/>
              <w:rPr>
                <w:rFonts w:cs="Arial"/>
                <w:sz w:val="20"/>
                <w:highlight w:val="yellow"/>
              </w:rPr>
            </w:pPr>
          </w:p>
        </w:tc>
        <w:tc>
          <w:tcPr>
            <w:tcW w:w="1530" w:type="dxa"/>
          </w:tcPr>
          <w:p w14:paraId="5F78A69C" w14:textId="77777777" w:rsidR="00BF37F2" w:rsidRPr="00D4763D" w:rsidRDefault="00BF37F2" w:rsidP="00BF37F2">
            <w:pPr>
              <w:jc w:val="center"/>
              <w:rPr>
                <w:rFonts w:cs="Arial"/>
                <w:sz w:val="20"/>
                <w:highlight w:val="yellow"/>
              </w:rPr>
            </w:pPr>
          </w:p>
        </w:tc>
        <w:tc>
          <w:tcPr>
            <w:tcW w:w="1620" w:type="dxa"/>
          </w:tcPr>
          <w:p w14:paraId="329C86DD" w14:textId="77777777" w:rsidR="00BF37F2" w:rsidRPr="00D4763D" w:rsidRDefault="00BF37F2" w:rsidP="00BF37F2">
            <w:pPr>
              <w:jc w:val="center"/>
              <w:rPr>
                <w:rFonts w:cs="Arial"/>
                <w:sz w:val="20"/>
                <w:highlight w:val="yellow"/>
              </w:rPr>
            </w:pPr>
          </w:p>
        </w:tc>
      </w:tr>
      <w:tr w:rsidR="008E4B1D" w:rsidRPr="00D4763D" w14:paraId="238E18F7" w14:textId="77777777" w:rsidTr="00BA45D5">
        <w:trPr>
          <w:trHeight w:val="241"/>
        </w:trPr>
        <w:tc>
          <w:tcPr>
            <w:tcW w:w="4410" w:type="dxa"/>
          </w:tcPr>
          <w:p w14:paraId="6E80CB42" w14:textId="4EA25A03" w:rsidR="008E4B1D" w:rsidRDefault="008E4B1D" w:rsidP="008E4B1D">
            <w:pPr>
              <w:jc w:val="right"/>
              <w:rPr>
                <w:rFonts w:cs="Arial"/>
                <w:sz w:val="20"/>
              </w:rPr>
            </w:pPr>
            <w:r w:rsidRPr="00D4763D">
              <w:rPr>
                <w:rFonts w:cs="Arial"/>
                <w:sz w:val="20"/>
              </w:rPr>
              <w:t>Tuition</w:t>
            </w:r>
            <w:r>
              <w:rPr>
                <w:rFonts w:cs="Arial"/>
                <w:sz w:val="20"/>
              </w:rPr>
              <w:t xml:space="preserve"> (</w:t>
            </w:r>
            <w:r w:rsidR="005F0E21">
              <w:rPr>
                <w:rFonts w:cs="Arial"/>
                <w:sz w:val="20"/>
              </w:rPr>
              <w:t>RA/TA award</w:t>
            </w:r>
            <w:r>
              <w:rPr>
                <w:rFonts w:cs="Arial"/>
                <w:sz w:val="20"/>
              </w:rPr>
              <w:t>)</w:t>
            </w:r>
          </w:p>
        </w:tc>
        <w:tc>
          <w:tcPr>
            <w:tcW w:w="1440" w:type="dxa"/>
          </w:tcPr>
          <w:p w14:paraId="5E0298C3" w14:textId="5655E257" w:rsidR="008E4B1D" w:rsidRDefault="005C24F1" w:rsidP="008E4B1D">
            <w:pPr>
              <w:jc w:val="center"/>
              <w:rPr>
                <w:rFonts w:cs="Arial"/>
                <w:sz w:val="20"/>
                <w:highlight w:val="lightGray"/>
              </w:rPr>
            </w:pPr>
            <w:r>
              <w:rPr>
                <w:rFonts w:cs="Arial"/>
                <w:sz w:val="20"/>
                <w:highlight w:val="lightGray"/>
              </w:rPr>
              <w:t>&lt;$10,670.00&gt;</w:t>
            </w:r>
          </w:p>
        </w:tc>
        <w:tc>
          <w:tcPr>
            <w:tcW w:w="1440" w:type="dxa"/>
          </w:tcPr>
          <w:p w14:paraId="24AB5F5C" w14:textId="648142A5" w:rsidR="008E4B1D" w:rsidRDefault="005C24F1" w:rsidP="008E4B1D">
            <w:pPr>
              <w:jc w:val="center"/>
              <w:rPr>
                <w:rFonts w:cs="Arial"/>
                <w:sz w:val="20"/>
                <w:highlight w:val="lightGray"/>
              </w:rPr>
            </w:pPr>
            <w:r>
              <w:rPr>
                <w:rFonts w:cs="Arial"/>
                <w:sz w:val="20"/>
                <w:highlight w:val="lightGray"/>
              </w:rPr>
              <w:t>&lt;$10,670.00&gt;</w:t>
            </w:r>
          </w:p>
        </w:tc>
        <w:tc>
          <w:tcPr>
            <w:tcW w:w="1530" w:type="dxa"/>
          </w:tcPr>
          <w:p w14:paraId="5D762330" w14:textId="6A299926" w:rsidR="008E4B1D" w:rsidRDefault="00B05797" w:rsidP="008E4B1D">
            <w:pPr>
              <w:jc w:val="center"/>
              <w:rPr>
                <w:rFonts w:cs="Arial"/>
                <w:sz w:val="20"/>
                <w:highlight w:val="lightGray"/>
              </w:rPr>
            </w:pPr>
            <w:r>
              <w:rPr>
                <w:rFonts w:cs="Arial"/>
                <w:sz w:val="20"/>
                <w:highlight w:val="lightGray"/>
              </w:rPr>
              <w:t>&lt;$</w:t>
            </w:r>
            <w:proofErr w:type="gramStart"/>
            <w:r>
              <w:rPr>
                <w:rFonts w:cs="Arial"/>
                <w:sz w:val="20"/>
                <w:highlight w:val="lightGray"/>
              </w:rPr>
              <w:t>x,xxx</w:t>
            </w:r>
            <w:proofErr w:type="gramEnd"/>
            <w:r w:rsidR="00BA45D5">
              <w:rPr>
                <w:rFonts w:cs="Arial"/>
                <w:sz w:val="20"/>
                <w:highlight w:val="lightGray"/>
              </w:rPr>
              <w:t>.xx</w:t>
            </w:r>
            <w:r>
              <w:rPr>
                <w:rFonts w:cs="Arial"/>
                <w:sz w:val="20"/>
                <w:highlight w:val="lightGray"/>
              </w:rPr>
              <w:t>&gt;</w:t>
            </w:r>
          </w:p>
        </w:tc>
        <w:tc>
          <w:tcPr>
            <w:tcW w:w="1620" w:type="dxa"/>
          </w:tcPr>
          <w:p w14:paraId="1830CF51" w14:textId="6025D756" w:rsidR="008E4B1D" w:rsidRDefault="005C24F1" w:rsidP="008E4B1D">
            <w:pPr>
              <w:jc w:val="center"/>
              <w:rPr>
                <w:rFonts w:cs="Arial"/>
                <w:sz w:val="20"/>
                <w:highlight w:val="lightGray"/>
              </w:rPr>
            </w:pPr>
            <w:r>
              <w:rPr>
                <w:rFonts w:cs="Arial"/>
                <w:sz w:val="20"/>
                <w:highlight w:val="lightGray"/>
              </w:rPr>
              <w:t>&lt;$21,340.00&gt;</w:t>
            </w:r>
          </w:p>
        </w:tc>
      </w:tr>
      <w:tr w:rsidR="008E4B1D" w:rsidRPr="00D4763D" w14:paraId="690B8ED9" w14:textId="77777777" w:rsidTr="00BA45D5">
        <w:trPr>
          <w:trHeight w:val="241"/>
        </w:trPr>
        <w:tc>
          <w:tcPr>
            <w:tcW w:w="4410" w:type="dxa"/>
          </w:tcPr>
          <w:p w14:paraId="1D607A99" w14:textId="0BBDB6BA" w:rsidR="008E4B1D" w:rsidRPr="00BA2CA5" w:rsidRDefault="00BA2CA5" w:rsidP="008E4B1D">
            <w:pPr>
              <w:jc w:val="right"/>
              <w:rPr>
                <w:rFonts w:cs="Arial"/>
                <w:sz w:val="20"/>
              </w:rPr>
            </w:pPr>
            <w:r w:rsidRPr="00BA2CA5">
              <w:rPr>
                <w:rFonts w:cs="Arial"/>
                <w:sz w:val="20"/>
              </w:rPr>
              <w:t xml:space="preserve">Graduate College </w:t>
            </w:r>
            <w:r w:rsidR="008E4B1D" w:rsidRPr="00BA2CA5">
              <w:rPr>
                <w:rFonts w:cs="Arial"/>
                <w:sz w:val="20"/>
              </w:rPr>
              <w:t>Special Tuition</w:t>
            </w:r>
            <w:r w:rsidRPr="00BA2CA5">
              <w:rPr>
                <w:rFonts w:cs="Arial"/>
                <w:sz w:val="20"/>
              </w:rPr>
              <w:t xml:space="preserve"> Fellowship</w:t>
            </w:r>
          </w:p>
        </w:tc>
        <w:tc>
          <w:tcPr>
            <w:tcW w:w="1440" w:type="dxa"/>
          </w:tcPr>
          <w:p w14:paraId="194C0245" w14:textId="6C732F39" w:rsidR="008E4B1D" w:rsidRPr="00BA2CA5" w:rsidRDefault="008E4B1D" w:rsidP="008E4B1D">
            <w:pPr>
              <w:jc w:val="center"/>
              <w:rPr>
                <w:rFonts w:cs="Arial"/>
                <w:sz w:val="20"/>
              </w:rPr>
            </w:pPr>
            <w:r w:rsidRPr="00BA2CA5">
              <w:rPr>
                <w:rFonts w:cs="Arial"/>
                <w:sz w:val="20"/>
              </w:rPr>
              <w:t>$</w:t>
            </w:r>
            <w:r w:rsidR="00430892">
              <w:rPr>
                <w:rFonts w:cs="Arial"/>
                <w:sz w:val="20"/>
              </w:rPr>
              <w:t>3</w:t>
            </w:r>
            <w:r w:rsidR="005C24F1">
              <w:rPr>
                <w:rFonts w:cs="Arial"/>
                <w:sz w:val="20"/>
              </w:rPr>
              <w:t>,235.00</w:t>
            </w:r>
          </w:p>
        </w:tc>
        <w:tc>
          <w:tcPr>
            <w:tcW w:w="1440" w:type="dxa"/>
          </w:tcPr>
          <w:p w14:paraId="13FFDDDF" w14:textId="45CA22A3" w:rsidR="008E4B1D" w:rsidRPr="00BA2CA5" w:rsidRDefault="005C24F1" w:rsidP="008E4B1D">
            <w:pPr>
              <w:jc w:val="center"/>
              <w:rPr>
                <w:rFonts w:cs="Arial"/>
                <w:sz w:val="20"/>
              </w:rPr>
            </w:pPr>
            <w:r w:rsidRPr="00BA2CA5">
              <w:rPr>
                <w:rFonts w:cs="Arial"/>
                <w:sz w:val="20"/>
              </w:rPr>
              <w:t>$</w:t>
            </w:r>
            <w:r>
              <w:rPr>
                <w:rFonts w:cs="Arial"/>
                <w:sz w:val="20"/>
              </w:rPr>
              <w:t>3,235.00</w:t>
            </w:r>
          </w:p>
        </w:tc>
        <w:tc>
          <w:tcPr>
            <w:tcW w:w="1530" w:type="dxa"/>
          </w:tcPr>
          <w:p w14:paraId="59EF6E74" w14:textId="0469DF26" w:rsidR="008E4B1D" w:rsidRPr="00BA2CA5" w:rsidRDefault="00B05797" w:rsidP="008E4B1D">
            <w:pPr>
              <w:jc w:val="center"/>
              <w:rPr>
                <w:rFonts w:cs="Arial"/>
                <w:sz w:val="20"/>
              </w:rPr>
            </w:pPr>
            <w:r>
              <w:rPr>
                <w:rFonts w:cs="Arial"/>
                <w:sz w:val="20"/>
              </w:rPr>
              <w:t>$0</w:t>
            </w:r>
          </w:p>
        </w:tc>
        <w:tc>
          <w:tcPr>
            <w:tcW w:w="1620" w:type="dxa"/>
          </w:tcPr>
          <w:p w14:paraId="516D4C0E" w14:textId="1E234EB3" w:rsidR="008E4B1D" w:rsidRPr="00BA2CA5" w:rsidRDefault="008E4B1D" w:rsidP="008E4B1D">
            <w:pPr>
              <w:jc w:val="center"/>
              <w:rPr>
                <w:rFonts w:cs="Arial"/>
                <w:sz w:val="20"/>
              </w:rPr>
            </w:pPr>
            <w:r w:rsidRPr="00BA2CA5">
              <w:rPr>
                <w:rFonts w:cs="Arial"/>
                <w:sz w:val="20"/>
              </w:rPr>
              <w:t>$</w:t>
            </w:r>
            <w:r w:rsidR="00430892">
              <w:rPr>
                <w:rFonts w:cs="Arial"/>
                <w:sz w:val="20"/>
              </w:rPr>
              <w:t>6,</w:t>
            </w:r>
            <w:r w:rsidR="005C24F1">
              <w:rPr>
                <w:rFonts w:cs="Arial"/>
                <w:sz w:val="20"/>
              </w:rPr>
              <w:t>470</w:t>
            </w:r>
            <w:r w:rsidR="00430892">
              <w:rPr>
                <w:rFonts w:cs="Arial"/>
                <w:sz w:val="20"/>
              </w:rPr>
              <w:t>.00</w:t>
            </w:r>
          </w:p>
        </w:tc>
      </w:tr>
      <w:bookmarkEnd w:id="19"/>
      <w:tr w:rsidR="00133FD2" w:rsidRPr="00D4763D" w14:paraId="58BE55C5" w14:textId="77777777" w:rsidTr="00BA45D5">
        <w:trPr>
          <w:trHeight w:val="241"/>
        </w:trPr>
        <w:tc>
          <w:tcPr>
            <w:tcW w:w="4410" w:type="dxa"/>
          </w:tcPr>
          <w:p w14:paraId="48A5AA0B" w14:textId="045E99C8" w:rsidR="00133FD2" w:rsidRPr="00BA2CA5" w:rsidRDefault="00133FD2" w:rsidP="00133FD2">
            <w:pPr>
              <w:jc w:val="right"/>
              <w:rPr>
                <w:rFonts w:cs="Arial"/>
                <w:sz w:val="20"/>
              </w:rPr>
            </w:pPr>
            <w:r>
              <w:rPr>
                <w:rFonts w:cs="Arial"/>
                <w:i/>
                <w:sz w:val="20"/>
              </w:rPr>
              <w:t>Graduate College University Grant*</w:t>
            </w:r>
          </w:p>
        </w:tc>
        <w:tc>
          <w:tcPr>
            <w:tcW w:w="1440" w:type="dxa"/>
          </w:tcPr>
          <w:p w14:paraId="16794E80" w14:textId="42180F39" w:rsidR="00133FD2" w:rsidRPr="00BA2CA5" w:rsidRDefault="00133FD2" w:rsidP="00133FD2">
            <w:pPr>
              <w:jc w:val="center"/>
              <w:rPr>
                <w:rFonts w:cs="Arial"/>
                <w:sz w:val="20"/>
              </w:rPr>
            </w:pPr>
            <w:r w:rsidRPr="00BA2CA5">
              <w:rPr>
                <w:rFonts w:cs="Arial"/>
                <w:sz w:val="20"/>
              </w:rPr>
              <w:t>$</w:t>
            </w:r>
            <w:r>
              <w:rPr>
                <w:rFonts w:cs="Arial"/>
                <w:sz w:val="20"/>
              </w:rPr>
              <w:t>1</w:t>
            </w:r>
            <w:r w:rsidRPr="00BA2CA5">
              <w:rPr>
                <w:rFonts w:cs="Arial"/>
                <w:sz w:val="20"/>
              </w:rPr>
              <w:t>,</w:t>
            </w:r>
            <w:r>
              <w:rPr>
                <w:rFonts w:cs="Arial"/>
                <w:sz w:val="20"/>
              </w:rPr>
              <w:t>250</w:t>
            </w:r>
            <w:r w:rsidR="00BA45D5">
              <w:rPr>
                <w:rFonts w:cs="Arial"/>
                <w:sz w:val="20"/>
              </w:rPr>
              <w:t>.00</w:t>
            </w:r>
          </w:p>
        </w:tc>
        <w:tc>
          <w:tcPr>
            <w:tcW w:w="1440" w:type="dxa"/>
          </w:tcPr>
          <w:p w14:paraId="46C54A8F" w14:textId="59D0EF26" w:rsidR="00133FD2" w:rsidRPr="00BA2CA5" w:rsidRDefault="00133FD2" w:rsidP="00133FD2">
            <w:pPr>
              <w:jc w:val="center"/>
              <w:rPr>
                <w:rFonts w:cs="Arial"/>
                <w:sz w:val="20"/>
              </w:rPr>
            </w:pPr>
            <w:r w:rsidRPr="00BA2CA5">
              <w:rPr>
                <w:rFonts w:cs="Arial"/>
                <w:sz w:val="20"/>
              </w:rPr>
              <w:t>$</w:t>
            </w:r>
            <w:r>
              <w:rPr>
                <w:rFonts w:cs="Arial"/>
                <w:sz w:val="20"/>
              </w:rPr>
              <w:t>1,250</w:t>
            </w:r>
            <w:r w:rsidR="00BA45D5">
              <w:rPr>
                <w:rFonts w:cs="Arial"/>
                <w:sz w:val="20"/>
              </w:rPr>
              <w:t>.00</w:t>
            </w:r>
          </w:p>
        </w:tc>
        <w:tc>
          <w:tcPr>
            <w:tcW w:w="1530" w:type="dxa"/>
          </w:tcPr>
          <w:p w14:paraId="19CA236C" w14:textId="232B8772" w:rsidR="00133FD2" w:rsidRPr="00BA2CA5" w:rsidRDefault="00133FD2" w:rsidP="00133FD2">
            <w:pPr>
              <w:jc w:val="center"/>
              <w:rPr>
                <w:rFonts w:cs="Arial"/>
                <w:sz w:val="20"/>
              </w:rPr>
            </w:pPr>
            <w:r>
              <w:rPr>
                <w:rFonts w:cs="Arial"/>
                <w:sz w:val="20"/>
              </w:rPr>
              <w:t>$0</w:t>
            </w:r>
          </w:p>
        </w:tc>
        <w:tc>
          <w:tcPr>
            <w:tcW w:w="1620" w:type="dxa"/>
          </w:tcPr>
          <w:p w14:paraId="7ABDA70B" w14:textId="45FE0F2D" w:rsidR="00133FD2" w:rsidRPr="00BA2CA5" w:rsidRDefault="00133FD2" w:rsidP="00133FD2">
            <w:pPr>
              <w:jc w:val="center"/>
              <w:rPr>
                <w:rFonts w:cs="Arial"/>
                <w:sz w:val="20"/>
              </w:rPr>
            </w:pPr>
            <w:r w:rsidRPr="00BA2CA5">
              <w:rPr>
                <w:rFonts w:cs="Arial"/>
                <w:sz w:val="20"/>
              </w:rPr>
              <w:t>$</w:t>
            </w:r>
            <w:r>
              <w:rPr>
                <w:rFonts w:cs="Arial"/>
                <w:sz w:val="20"/>
              </w:rPr>
              <w:t>2</w:t>
            </w:r>
            <w:r w:rsidRPr="00BA2CA5">
              <w:rPr>
                <w:rFonts w:cs="Arial"/>
                <w:sz w:val="20"/>
              </w:rPr>
              <w:t>,</w:t>
            </w:r>
            <w:r>
              <w:rPr>
                <w:rFonts w:cs="Arial"/>
                <w:sz w:val="20"/>
              </w:rPr>
              <w:t>5</w:t>
            </w:r>
            <w:r w:rsidRPr="00BA2CA5">
              <w:rPr>
                <w:rFonts w:cs="Arial"/>
                <w:sz w:val="20"/>
              </w:rPr>
              <w:t>00</w:t>
            </w:r>
            <w:r w:rsidR="00BA45D5">
              <w:rPr>
                <w:rFonts w:cs="Arial"/>
                <w:sz w:val="20"/>
              </w:rPr>
              <w:t>.00</w:t>
            </w:r>
          </w:p>
        </w:tc>
      </w:tr>
      <w:tr w:rsidR="00133FD2" w:rsidRPr="00D4763D" w14:paraId="16A5A0AA" w14:textId="77777777" w:rsidTr="00BA45D5">
        <w:trPr>
          <w:trHeight w:val="241"/>
        </w:trPr>
        <w:tc>
          <w:tcPr>
            <w:tcW w:w="4410" w:type="dxa"/>
          </w:tcPr>
          <w:p w14:paraId="76334854" w14:textId="39E2B7B5" w:rsidR="00133FD2" w:rsidRDefault="00133FD2" w:rsidP="00133FD2">
            <w:pPr>
              <w:jc w:val="right"/>
              <w:rPr>
                <w:rFonts w:cs="Arial"/>
                <w:sz w:val="20"/>
              </w:rPr>
            </w:pPr>
            <w:r>
              <w:rPr>
                <w:rFonts w:cs="Arial"/>
                <w:i/>
                <w:sz w:val="20"/>
              </w:rPr>
              <w:t>Unit matching needs-based funding*</w:t>
            </w:r>
          </w:p>
        </w:tc>
        <w:tc>
          <w:tcPr>
            <w:tcW w:w="1440" w:type="dxa"/>
            <w:shd w:val="clear" w:color="auto" w:fill="auto"/>
          </w:tcPr>
          <w:p w14:paraId="286AC790" w14:textId="076D9142" w:rsidR="00133FD2" w:rsidRDefault="00133FD2" w:rsidP="00133FD2">
            <w:pPr>
              <w:jc w:val="center"/>
              <w:rPr>
                <w:rFonts w:cs="Arial"/>
                <w:sz w:val="20"/>
                <w:highlight w:val="lightGray"/>
              </w:rPr>
            </w:pPr>
            <w:r>
              <w:rPr>
                <w:rFonts w:cs="Arial"/>
                <w:sz w:val="20"/>
                <w:highlight w:val="lightGray"/>
              </w:rPr>
              <w:t>&lt;$1,250</w:t>
            </w:r>
            <w:r w:rsidR="00BA45D5">
              <w:rPr>
                <w:rFonts w:cs="Arial"/>
                <w:sz w:val="20"/>
                <w:highlight w:val="lightGray"/>
              </w:rPr>
              <w:t>.00</w:t>
            </w:r>
            <w:r>
              <w:rPr>
                <w:rFonts w:cs="Arial"/>
                <w:sz w:val="20"/>
                <w:highlight w:val="lightGray"/>
              </w:rPr>
              <w:t>&gt;</w:t>
            </w:r>
          </w:p>
        </w:tc>
        <w:tc>
          <w:tcPr>
            <w:tcW w:w="1440" w:type="dxa"/>
            <w:shd w:val="clear" w:color="auto" w:fill="auto"/>
          </w:tcPr>
          <w:p w14:paraId="23769B55" w14:textId="0A03256F" w:rsidR="00133FD2" w:rsidRDefault="00133FD2" w:rsidP="00133FD2">
            <w:pPr>
              <w:jc w:val="center"/>
              <w:rPr>
                <w:rFonts w:cs="Arial"/>
                <w:sz w:val="20"/>
                <w:highlight w:val="lightGray"/>
              </w:rPr>
            </w:pPr>
            <w:r>
              <w:rPr>
                <w:rFonts w:cs="Arial"/>
                <w:sz w:val="20"/>
                <w:highlight w:val="lightGray"/>
              </w:rPr>
              <w:t>&lt;$1,250</w:t>
            </w:r>
            <w:r w:rsidR="00BA45D5">
              <w:rPr>
                <w:rFonts w:cs="Arial"/>
                <w:sz w:val="20"/>
                <w:highlight w:val="lightGray"/>
              </w:rPr>
              <w:t>.00</w:t>
            </w:r>
            <w:r>
              <w:rPr>
                <w:rFonts w:cs="Arial"/>
                <w:sz w:val="20"/>
                <w:highlight w:val="lightGray"/>
              </w:rPr>
              <w:t>&gt;</w:t>
            </w:r>
          </w:p>
        </w:tc>
        <w:tc>
          <w:tcPr>
            <w:tcW w:w="1530" w:type="dxa"/>
          </w:tcPr>
          <w:p w14:paraId="1831D250" w14:textId="44245B1F" w:rsidR="00133FD2" w:rsidRDefault="00133FD2" w:rsidP="00133FD2">
            <w:pPr>
              <w:jc w:val="center"/>
              <w:rPr>
                <w:rFonts w:cs="Arial"/>
                <w:sz w:val="20"/>
                <w:highlight w:val="lightGray"/>
              </w:rPr>
            </w:pPr>
            <w:r>
              <w:rPr>
                <w:rFonts w:cs="Arial"/>
                <w:sz w:val="20"/>
                <w:highlight w:val="lightGray"/>
              </w:rPr>
              <w:t>&lt;$x,xxx</w:t>
            </w:r>
            <w:r w:rsidR="00BA45D5">
              <w:rPr>
                <w:rFonts w:cs="Arial"/>
                <w:sz w:val="20"/>
                <w:highlight w:val="lightGray"/>
              </w:rPr>
              <w:t>.xx</w:t>
            </w:r>
            <w:r>
              <w:rPr>
                <w:rFonts w:cs="Arial"/>
                <w:sz w:val="20"/>
                <w:highlight w:val="lightGray"/>
              </w:rPr>
              <w:t>&gt;</w:t>
            </w:r>
          </w:p>
        </w:tc>
        <w:tc>
          <w:tcPr>
            <w:tcW w:w="1620" w:type="dxa"/>
            <w:shd w:val="clear" w:color="auto" w:fill="auto"/>
          </w:tcPr>
          <w:p w14:paraId="4A5E1703" w14:textId="7EB69BBA" w:rsidR="00133FD2" w:rsidRDefault="00133FD2" w:rsidP="00133FD2">
            <w:pPr>
              <w:jc w:val="center"/>
              <w:rPr>
                <w:rFonts w:cs="Arial"/>
                <w:sz w:val="20"/>
                <w:highlight w:val="lightGray"/>
              </w:rPr>
            </w:pPr>
            <w:r>
              <w:rPr>
                <w:rFonts w:cs="Arial"/>
                <w:sz w:val="20"/>
                <w:highlight w:val="lightGray"/>
              </w:rPr>
              <w:t>&lt;$2,500</w:t>
            </w:r>
            <w:r w:rsidR="00BA45D5">
              <w:rPr>
                <w:rFonts w:cs="Arial"/>
                <w:sz w:val="20"/>
                <w:highlight w:val="lightGray"/>
              </w:rPr>
              <w:t>.00</w:t>
            </w:r>
            <w:r>
              <w:rPr>
                <w:rFonts w:cs="Arial"/>
                <w:sz w:val="20"/>
                <w:highlight w:val="lightGray"/>
              </w:rPr>
              <w:t>&gt;</w:t>
            </w:r>
          </w:p>
        </w:tc>
      </w:tr>
      <w:tr w:rsidR="00EB5F05" w:rsidRPr="00D4763D" w14:paraId="08A87F8D" w14:textId="77777777" w:rsidTr="00BA45D5">
        <w:trPr>
          <w:trHeight w:val="241"/>
        </w:trPr>
        <w:tc>
          <w:tcPr>
            <w:tcW w:w="4410" w:type="dxa"/>
          </w:tcPr>
          <w:p w14:paraId="6F53DE67" w14:textId="2673FC6D" w:rsidR="00EB5F05" w:rsidRPr="00D4763D" w:rsidRDefault="001351FC" w:rsidP="00EB5F05">
            <w:pPr>
              <w:jc w:val="right"/>
              <w:rPr>
                <w:rFonts w:cs="Arial"/>
                <w:sz w:val="20"/>
              </w:rPr>
            </w:pPr>
            <w:r>
              <w:rPr>
                <w:rFonts w:cs="Arial"/>
                <w:sz w:val="20"/>
                <w:highlight w:val="yellow"/>
              </w:rPr>
              <w:t>[</w:t>
            </w:r>
            <w:r w:rsidRPr="001351FC">
              <w:rPr>
                <w:rFonts w:cs="Arial"/>
                <w:sz w:val="20"/>
                <w:highlight w:val="yellow"/>
              </w:rPr>
              <w:t>Dept optional</w:t>
            </w:r>
            <w:r>
              <w:rPr>
                <w:rFonts w:cs="Arial"/>
                <w:sz w:val="20"/>
                <w:highlight w:val="yellow"/>
              </w:rPr>
              <w:t>]</w:t>
            </w:r>
            <w:r>
              <w:rPr>
                <w:rFonts w:cs="Arial"/>
                <w:sz w:val="20"/>
              </w:rPr>
              <w:t xml:space="preserve"> </w:t>
            </w:r>
            <w:r w:rsidR="00EB5F05" w:rsidRPr="009E60DF">
              <w:rPr>
                <w:rFonts w:cs="Arial"/>
                <w:sz w:val="20"/>
              </w:rPr>
              <w:t>Health Insurance</w:t>
            </w:r>
          </w:p>
        </w:tc>
        <w:tc>
          <w:tcPr>
            <w:tcW w:w="1440" w:type="dxa"/>
          </w:tcPr>
          <w:p w14:paraId="7F87F938" w14:textId="4D970379" w:rsidR="00EB5F05" w:rsidRDefault="00EB5F05" w:rsidP="00EB5F05">
            <w:pPr>
              <w:jc w:val="center"/>
              <w:rPr>
                <w:rFonts w:cs="Arial"/>
                <w:sz w:val="20"/>
                <w:highlight w:val="lightGray"/>
              </w:rPr>
            </w:pPr>
            <w:r w:rsidRPr="00BA2CA5">
              <w:rPr>
                <w:rFonts w:cs="Arial"/>
                <w:sz w:val="20"/>
                <w:highlight w:val="lightGray"/>
              </w:rPr>
              <w:t>&lt;$</w:t>
            </w:r>
            <w:r w:rsidR="00B23E5D">
              <w:rPr>
                <w:rFonts w:cs="Arial"/>
                <w:sz w:val="20"/>
                <w:highlight w:val="lightGray"/>
              </w:rPr>
              <w:t>1,0</w:t>
            </w:r>
            <w:r w:rsidR="005F0E21">
              <w:rPr>
                <w:rFonts w:cs="Arial"/>
                <w:sz w:val="20"/>
                <w:highlight w:val="lightGray"/>
              </w:rPr>
              <w:t>45</w:t>
            </w:r>
            <w:r w:rsidR="00BA45D5">
              <w:rPr>
                <w:rFonts w:cs="Arial"/>
                <w:sz w:val="20"/>
                <w:highlight w:val="lightGray"/>
              </w:rPr>
              <w:t>.00</w:t>
            </w:r>
            <w:r w:rsidRPr="00BA2CA5">
              <w:rPr>
                <w:rFonts w:cs="Arial"/>
                <w:sz w:val="20"/>
                <w:highlight w:val="lightGray"/>
              </w:rPr>
              <w:t>&gt;</w:t>
            </w:r>
          </w:p>
        </w:tc>
        <w:tc>
          <w:tcPr>
            <w:tcW w:w="1440" w:type="dxa"/>
          </w:tcPr>
          <w:p w14:paraId="1E70D773" w14:textId="3BA8357D" w:rsidR="00EB5F05" w:rsidRDefault="00EB5F05" w:rsidP="00EB5F05">
            <w:pPr>
              <w:jc w:val="center"/>
              <w:rPr>
                <w:rFonts w:cs="Arial"/>
                <w:sz w:val="20"/>
                <w:highlight w:val="lightGray"/>
              </w:rPr>
            </w:pPr>
            <w:r w:rsidRPr="00BA2CA5">
              <w:rPr>
                <w:rFonts w:cs="Arial"/>
                <w:sz w:val="20"/>
                <w:highlight w:val="lightGray"/>
              </w:rPr>
              <w:t>&lt;$1,</w:t>
            </w:r>
            <w:r w:rsidR="005F0E21">
              <w:rPr>
                <w:rFonts w:cs="Arial"/>
                <w:sz w:val="20"/>
                <w:highlight w:val="lightGray"/>
              </w:rPr>
              <w:t>720</w:t>
            </w:r>
            <w:r w:rsidR="00BA45D5">
              <w:rPr>
                <w:rFonts w:cs="Arial"/>
                <w:sz w:val="20"/>
                <w:highlight w:val="lightGray"/>
              </w:rPr>
              <w:t>.00</w:t>
            </w:r>
            <w:r w:rsidRPr="00BA2CA5">
              <w:rPr>
                <w:rFonts w:cs="Arial"/>
                <w:sz w:val="20"/>
                <w:highlight w:val="lightGray"/>
              </w:rPr>
              <w:t>&gt;</w:t>
            </w:r>
          </w:p>
        </w:tc>
        <w:tc>
          <w:tcPr>
            <w:tcW w:w="1530" w:type="dxa"/>
          </w:tcPr>
          <w:p w14:paraId="6A06253A" w14:textId="59DEDF9E" w:rsidR="00EB5F05" w:rsidRDefault="00B05797" w:rsidP="00EB5F05">
            <w:pPr>
              <w:jc w:val="center"/>
              <w:rPr>
                <w:rFonts w:cs="Arial"/>
                <w:sz w:val="20"/>
                <w:highlight w:val="lightGray"/>
              </w:rPr>
            </w:pPr>
            <w:r w:rsidRPr="00B05797">
              <w:rPr>
                <w:rFonts w:cs="Arial"/>
                <w:sz w:val="20"/>
              </w:rPr>
              <w:t>$0</w:t>
            </w:r>
          </w:p>
        </w:tc>
        <w:tc>
          <w:tcPr>
            <w:tcW w:w="1620" w:type="dxa"/>
          </w:tcPr>
          <w:p w14:paraId="08CF02BB" w14:textId="11549444" w:rsidR="00EB5F05" w:rsidRDefault="00EB5F05" w:rsidP="00EB5F05">
            <w:pPr>
              <w:jc w:val="center"/>
              <w:rPr>
                <w:rFonts w:cs="Arial"/>
                <w:sz w:val="20"/>
                <w:highlight w:val="lightGray"/>
              </w:rPr>
            </w:pPr>
            <w:r w:rsidRPr="00BA2CA5">
              <w:rPr>
                <w:rFonts w:cs="Arial"/>
                <w:sz w:val="20"/>
                <w:highlight w:val="lightGray"/>
              </w:rPr>
              <w:t>&lt;$2</w:t>
            </w:r>
            <w:r w:rsidR="005F0E21">
              <w:rPr>
                <w:rFonts w:cs="Arial"/>
                <w:sz w:val="20"/>
                <w:highlight w:val="lightGray"/>
              </w:rPr>
              <w:t>,765</w:t>
            </w:r>
            <w:r w:rsidR="00BA45D5">
              <w:rPr>
                <w:rFonts w:cs="Arial"/>
                <w:sz w:val="20"/>
                <w:highlight w:val="lightGray"/>
              </w:rPr>
              <w:t>.00</w:t>
            </w:r>
            <w:r w:rsidRPr="00BA2CA5">
              <w:rPr>
                <w:rFonts w:cs="Arial"/>
                <w:sz w:val="20"/>
                <w:highlight w:val="lightGray"/>
              </w:rPr>
              <w:t>&gt;</w:t>
            </w:r>
          </w:p>
        </w:tc>
      </w:tr>
      <w:tr w:rsidR="00B05797" w:rsidRPr="00D4763D" w14:paraId="651A062E" w14:textId="77777777" w:rsidTr="00BA45D5">
        <w:trPr>
          <w:trHeight w:val="241"/>
        </w:trPr>
        <w:tc>
          <w:tcPr>
            <w:tcW w:w="4410" w:type="dxa"/>
          </w:tcPr>
          <w:p w14:paraId="5CDFB62A" w14:textId="77777777" w:rsidR="00B05797" w:rsidRPr="00D4763D" w:rsidRDefault="00B05797" w:rsidP="00B05797">
            <w:pPr>
              <w:jc w:val="right"/>
              <w:rPr>
                <w:rFonts w:cs="Arial"/>
                <w:sz w:val="20"/>
              </w:rPr>
            </w:pPr>
            <w:r w:rsidRPr="00D4763D">
              <w:rPr>
                <w:rFonts w:cs="Arial"/>
                <w:sz w:val="20"/>
              </w:rPr>
              <w:t>UGF/Other Funding</w:t>
            </w:r>
          </w:p>
        </w:tc>
        <w:tc>
          <w:tcPr>
            <w:tcW w:w="1440" w:type="dxa"/>
          </w:tcPr>
          <w:p w14:paraId="0D5C615F" w14:textId="196B05A8" w:rsidR="00B05797" w:rsidRPr="00D4763D" w:rsidRDefault="00B05797" w:rsidP="00B05797">
            <w:pPr>
              <w:jc w:val="center"/>
              <w:rPr>
                <w:rFonts w:cs="Arial"/>
                <w:sz w:val="20"/>
                <w:highlight w:val="yellow"/>
              </w:rPr>
            </w:pPr>
            <w:r w:rsidRPr="00120ABF">
              <w:rPr>
                <w:rFonts w:cs="Arial"/>
                <w:sz w:val="20"/>
                <w:highlight w:val="lightGray"/>
              </w:rPr>
              <w:t>&lt;$x,xxx</w:t>
            </w:r>
            <w:r w:rsidR="00BA45D5">
              <w:rPr>
                <w:rFonts w:cs="Arial"/>
                <w:sz w:val="20"/>
                <w:highlight w:val="lightGray"/>
              </w:rPr>
              <w:t>.xx</w:t>
            </w:r>
            <w:r w:rsidRPr="00120ABF">
              <w:rPr>
                <w:rFonts w:cs="Arial"/>
                <w:sz w:val="20"/>
                <w:highlight w:val="lightGray"/>
              </w:rPr>
              <w:t>&gt;</w:t>
            </w:r>
          </w:p>
        </w:tc>
        <w:tc>
          <w:tcPr>
            <w:tcW w:w="1440" w:type="dxa"/>
          </w:tcPr>
          <w:p w14:paraId="2C103382" w14:textId="54A1522D" w:rsidR="00B05797" w:rsidRPr="00D4763D" w:rsidRDefault="00B05797" w:rsidP="00B05797">
            <w:pPr>
              <w:jc w:val="center"/>
              <w:rPr>
                <w:rFonts w:cs="Arial"/>
                <w:sz w:val="20"/>
                <w:highlight w:val="yellow"/>
              </w:rPr>
            </w:pPr>
            <w:r w:rsidRPr="00120ABF">
              <w:rPr>
                <w:rFonts w:cs="Arial"/>
                <w:sz w:val="20"/>
                <w:highlight w:val="lightGray"/>
              </w:rPr>
              <w:t>&lt;$x,xxx</w:t>
            </w:r>
            <w:r w:rsidR="00BA45D5">
              <w:rPr>
                <w:rFonts w:cs="Arial"/>
                <w:sz w:val="20"/>
                <w:highlight w:val="lightGray"/>
              </w:rPr>
              <w:t>.xx</w:t>
            </w:r>
            <w:r w:rsidRPr="00120ABF">
              <w:rPr>
                <w:rFonts w:cs="Arial"/>
                <w:sz w:val="20"/>
                <w:highlight w:val="lightGray"/>
              </w:rPr>
              <w:t>&gt;</w:t>
            </w:r>
          </w:p>
        </w:tc>
        <w:tc>
          <w:tcPr>
            <w:tcW w:w="1530" w:type="dxa"/>
          </w:tcPr>
          <w:p w14:paraId="0494CC56" w14:textId="5466DCB0" w:rsidR="00B05797" w:rsidRPr="00B05797" w:rsidRDefault="00B05797" w:rsidP="00B05797">
            <w:pPr>
              <w:jc w:val="center"/>
              <w:rPr>
                <w:rFonts w:cs="Arial"/>
                <w:b/>
                <w:sz w:val="20"/>
                <w:highlight w:val="yellow"/>
              </w:rPr>
            </w:pPr>
            <w:r>
              <w:rPr>
                <w:rFonts w:cs="Arial"/>
                <w:sz w:val="20"/>
                <w:highlight w:val="lightGray"/>
              </w:rPr>
              <w:t>&lt;$x,xxx</w:t>
            </w:r>
            <w:r w:rsidR="00BA45D5">
              <w:rPr>
                <w:rFonts w:cs="Arial"/>
                <w:sz w:val="20"/>
                <w:highlight w:val="lightGray"/>
              </w:rPr>
              <w:t>.xx</w:t>
            </w:r>
            <w:r>
              <w:rPr>
                <w:rFonts w:cs="Arial"/>
                <w:sz w:val="20"/>
                <w:highlight w:val="lightGray"/>
              </w:rPr>
              <w:t>&gt;</w:t>
            </w:r>
          </w:p>
        </w:tc>
        <w:tc>
          <w:tcPr>
            <w:tcW w:w="1620" w:type="dxa"/>
          </w:tcPr>
          <w:p w14:paraId="5B6FA501" w14:textId="4006ECB5" w:rsidR="00B05797" w:rsidRPr="00D4763D" w:rsidRDefault="00B05797" w:rsidP="00B05797">
            <w:pPr>
              <w:jc w:val="center"/>
              <w:rPr>
                <w:rFonts w:cs="Arial"/>
                <w:sz w:val="20"/>
                <w:highlight w:val="yellow"/>
              </w:rPr>
            </w:pPr>
            <w:r>
              <w:rPr>
                <w:rFonts w:cs="Arial"/>
                <w:sz w:val="20"/>
                <w:highlight w:val="lightGray"/>
              </w:rPr>
              <w:t>&lt;$x,xxx</w:t>
            </w:r>
            <w:r w:rsidR="00BA45D5">
              <w:rPr>
                <w:rFonts w:cs="Arial"/>
                <w:sz w:val="20"/>
                <w:highlight w:val="lightGray"/>
              </w:rPr>
              <w:t>.xx</w:t>
            </w:r>
            <w:r>
              <w:rPr>
                <w:rFonts w:cs="Arial"/>
                <w:sz w:val="20"/>
                <w:highlight w:val="lightGray"/>
              </w:rPr>
              <w:t>&gt;</w:t>
            </w:r>
          </w:p>
        </w:tc>
      </w:tr>
      <w:tr w:rsidR="00EB5F05" w:rsidRPr="00D4763D" w14:paraId="6BACA4EA" w14:textId="77777777" w:rsidTr="00BA45D5">
        <w:trPr>
          <w:trHeight w:val="241"/>
        </w:trPr>
        <w:tc>
          <w:tcPr>
            <w:tcW w:w="4410" w:type="dxa"/>
          </w:tcPr>
          <w:p w14:paraId="05D02118" w14:textId="77777777" w:rsidR="00EB5F05" w:rsidRPr="00D4763D" w:rsidRDefault="00EB5F05" w:rsidP="00EB5F05">
            <w:pPr>
              <w:rPr>
                <w:rFonts w:cs="Arial"/>
                <w:b/>
                <w:sz w:val="20"/>
              </w:rPr>
            </w:pPr>
            <w:r w:rsidRPr="00D4763D">
              <w:rPr>
                <w:rFonts w:cs="Arial"/>
                <w:b/>
                <w:sz w:val="20"/>
              </w:rPr>
              <w:t>Total Estimated Award</w:t>
            </w:r>
          </w:p>
        </w:tc>
        <w:tc>
          <w:tcPr>
            <w:tcW w:w="1440" w:type="dxa"/>
          </w:tcPr>
          <w:p w14:paraId="1C9253D6" w14:textId="5D589164" w:rsidR="00EB5F05" w:rsidRPr="00BF37F2" w:rsidRDefault="00EB5F05" w:rsidP="00EB5F05">
            <w:pPr>
              <w:jc w:val="center"/>
              <w:rPr>
                <w:rFonts w:cs="Arial"/>
                <w:b/>
                <w:sz w:val="20"/>
                <w:highlight w:val="yellow"/>
              </w:rPr>
            </w:pPr>
            <w:r w:rsidRPr="00BF37F2">
              <w:rPr>
                <w:rFonts w:cs="Arial"/>
                <w:b/>
                <w:sz w:val="20"/>
                <w:highlight w:val="lightGray"/>
              </w:rPr>
              <w:t>&lt;$</w:t>
            </w:r>
            <w:r w:rsidR="005C24F1">
              <w:rPr>
                <w:rFonts w:cs="Arial"/>
                <w:b/>
                <w:sz w:val="20"/>
                <w:highlight w:val="lightGray"/>
              </w:rPr>
              <w:t>24,086.00</w:t>
            </w:r>
            <w:r w:rsidRPr="00BF37F2">
              <w:rPr>
                <w:rFonts w:cs="Arial"/>
                <w:b/>
                <w:sz w:val="20"/>
                <w:highlight w:val="lightGray"/>
              </w:rPr>
              <w:t>&gt;</w:t>
            </w:r>
          </w:p>
        </w:tc>
        <w:tc>
          <w:tcPr>
            <w:tcW w:w="1440" w:type="dxa"/>
          </w:tcPr>
          <w:p w14:paraId="34A70279" w14:textId="6D0EF0F6" w:rsidR="00EB5F05" w:rsidRPr="00BF37F2" w:rsidRDefault="00EB5F05" w:rsidP="00EB5F05">
            <w:pPr>
              <w:jc w:val="center"/>
              <w:rPr>
                <w:rFonts w:cs="Arial"/>
                <w:b/>
                <w:sz w:val="20"/>
                <w:highlight w:val="yellow"/>
              </w:rPr>
            </w:pPr>
            <w:r w:rsidRPr="00BF37F2">
              <w:rPr>
                <w:rFonts w:cs="Arial"/>
                <w:b/>
                <w:sz w:val="20"/>
                <w:highlight w:val="lightGray"/>
              </w:rPr>
              <w:t>&lt;$</w:t>
            </w:r>
            <w:r w:rsidR="00430892">
              <w:rPr>
                <w:rFonts w:cs="Arial"/>
                <w:b/>
                <w:sz w:val="20"/>
                <w:highlight w:val="lightGray"/>
              </w:rPr>
              <w:t xml:space="preserve"> </w:t>
            </w:r>
            <w:r w:rsidR="007D0107">
              <w:rPr>
                <w:rFonts w:cs="Arial"/>
                <w:b/>
                <w:sz w:val="20"/>
                <w:highlight w:val="lightGray"/>
              </w:rPr>
              <w:t>24,</w:t>
            </w:r>
            <w:r w:rsidR="005C24F1">
              <w:rPr>
                <w:rFonts w:cs="Arial"/>
                <w:b/>
                <w:sz w:val="20"/>
                <w:highlight w:val="lightGray"/>
              </w:rPr>
              <w:t>761</w:t>
            </w:r>
            <w:r w:rsidR="007D0107">
              <w:rPr>
                <w:rFonts w:cs="Arial"/>
                <w:b/>
                <w:sz w:val="20"/>
                <w:highlight w:val="lightGray"/>
              </w:rPr>
              <w:t>.00</w:t>
            </w:r>
            <w:r w:rsidR="00430892" w:rsidRPr="00BF37F2">
              <w:rPr>
                <w:rFonts w:cs="Arial"/>
                <w:b/>
                <w:sz w:val="20"/>
                <w:highlight w:val="lightGray"/>
              </w:rPr>
              <w:t xml:space="preserve"> </w:t>
            </w:r>
            <w:r w:rsidRPr="00BF37F2">
              <w:rPr>
                <w:rFonts w:cs="Arial"/>
                <w:b/>
                <w:sz w:val="20"/>
                <w:highlight w:val="lightGray"/>
              </w:rPr>
              <w:t>&gt;</w:t>
            </w:r>
          </w:p>
        </w:tc>
        <w:tc>
          <w:tcPr>
            <w:tcW w:w="1530" w:type="dxa"/>
          </w:tcPr>
          <w:p w14:paraId="0616AB9C" w14:textId="5C3A1F4D" w:rsidR="00EB5F05" w:rsidRPr="00BF37F2" w:rsidRDefault="00EB5F05" w:rsidP="00EB5F05">
            <w:pPr>
              <w:jc w:val="center"/>
              <w:rPr>
                <w:rFonts w:cs="Arial"/>
                <w:b/>
                <w:sz w:val="20"/>
                <w:highlight w:val="yellow"/>
              </w:rPr>
            </w:pPr>
            <w:r w:rsidRPr="00BF37F2">
              <w:rPr>
                <w:rFonts w:cs="Arial"/>
                <w:b/>
                <w:sz w:val="20"/>
                <w:highlight w:val="lightGray"/>
              </w:rPr>
              <w:t>&lt;n/a&gt;</w:t>
            </w:r>
          </w:p>
        </w:tc>
        <w:tc>
          <w:tcPr>
            <w:tcW w:w="1620" w:type="dxa"/>
          </w:tcPr>
          <w:p w14:paraId="2EC2365F" w14:textId="716FF24B" w:rsidR="00EB5F05" w:rsidRPr="00BF37F2" w:rsidRDefault="00EB5F05" w:rsidP="00EB5F05">
            <w:pPr>
              <w:jc w:val="center"/>
              <w:rPr>
                <w:rFonts w:cs="Arial"/>
                <w:b/>
                <w:sz w:val="20"/>
                <w:highlight w:val="yellow"/>
              </w:rPr>
            </w:pPr>
            <w:r w:rsidRPr="00BF37F2">
              <w:rPr>
                <w:rFonts w:cs="Arial"/>
                <w:b/>
                <w:sz w:val="20"/>
                <w:highlight w:val="lightGray"/>
              </w:rPr>
              <w:t>&lt;$</w:t>
            </w:r>
            <w:r w:rsidR="00430892">
              <w:rPr>
                <w:rFonts w:cs="Arial"/>
                <w:b/>
                <w:sz w:val="20"/>
                <w:highlight w:val="lightGray"/>
              </w:rPr>
              <w:t xml:space="preserve"> </w:t>
            </w:r>
            <w:r w:rsidR="005C6BE2">
              <w:rPr>
                <w:rFonts w:cs="Arial"/>
                <w:b/>
                <w:sz w:val="20"/>
                <w:highlight w:val="lightGray"/>
              </w:rPr>
              <w:t>48,847</w:t>
            </w:r>
            <w:r w:rsidR="005C24F1">
              <w:rPr>
                <w:rFonts w:cs="Arial"/>
                <w:b/>
                <w:sz w:val="20"/>
                <w:highlight w:val="lightGray"/>
              </w:rPr>
              <w:t>.00</w:t>
            </w:r>
            <w:r w:rsidR="00430892" w:rsidRPr="00BF37F2">
              <w:rPr>
                <w:rFonts w:cs="Arial"/>
                <w:b/>
                <w:sz w:val="20"/>
                <w:highlight w:val="lightGray"/>
              </w:rPr>
              <w:t xml:space="preserve"> </w:t>
            </w:r>
            <w:r w:rsidRPr="00BF37F2">
              <w:rPr>
                <w:rFonts w:cs="Arial"/>
                <w:b/>
                <w:sz w:val="20"/>
                <w:highlight w:val="lightGray"/>
              </w:rPr>
              <w:t>&gt;</w:t>
            </w:r>
          </w:p>
        </w:tc>
      </w:tr>
    </w:tbl>
    <w:p w14:paraId="313EE01E" w14:textId="77777777" w:rsidR="00133FD2" w:rsidRDefault="00133FD2" w:rsidP="00133FD2">
      <w:pPr>
        <w:rPr>
          <w:rFonts w:cs="Arial"/>
          <w:i/>
          <w:sz w:val="20"/>
        </w:rPr>
      </w:pPr>
      <w:r>
        <w:rPr>
          <w:rFonts w:cs="Arial"/>
          <w:i/>
          <w:sz w:val="20"/>
        </w:rPr>
        <w:t>*based on need</w:t>
      </w:r>
    </w:p>
    <w:p w14:paraId="356448F3" w14:textId="77777777" w:rsidR="00133FD2" w:rsidRDefault="00133FD2" w:rsidP="00A33E9B">
      <w:pPr>
        <w:rPr>
          <w:rFonts w:cs="Arial"/>
          <w:sz w:val="20"/>
          <w:u w:val="single"/>
        </w:rPr>
      </w:pPr>
    </w:p>
    <w:p w14:paraId="6A963DD8" w14:textId="77777777" w:rsidR="002025F3" w:rsidRPr="00D4763D" w:rsidRDefault="002025F3" w:rsidP="002025F3">
      <w:pPr>
        <w:rPr>
          <w:rFonts w:cs="Arial"/>
          <w:sz w:val="20"/>
          <w:u w:val="single"/>
        </w:rPr>
      </w:pPr>
      <w:bookmarkStart w:id="20" w:name="_Hlk88060528"/>
      <w:r w:rsidRPr="00D4763D">
        <w:rPr>
          <w:rFonts w:cs="Arial"/>
          <w:sz w:val="20"/>
          <w:u w:val="single"/>
        </w:rPr>
        <w:t>Payment of Stipend and Other Awards</w:t>
      </w:r>
    </w:p>
    <w:p w14:paraId="20CF7D7C" w14:textId="77777777" w:rsidR="002025F3" w:rsidRPr="00D4763D" w:rsidRDefault="002025F3" w:rsidP="002025F3">
      <w:pPr>
        <w:pStyle w:val="ListParagraph"/>
        <w:numPr>
          <w:ilvl w:val="0"/>
          <w:numId w:val="1"/>
        </w:numPr>
        <w:rPr>
          <w:rFonts w:cs="Arial"/>
          <w:sz w:val="20"/>
        </w:rPr>
      </w:pPr>
      <w:r w:rsidRPr="00D4763D">
        <w:rPr>
          <w:rFonts w:cs="Arial"/>
          <w:sz w:val="20"/>
        </w:rPr>
        <w:t>Th</w:t>
      </w:r>
      <w:r>
        <w:rPr>
          <w:rFonts w:cs="Arial"/>
          <w:sz w:val="20"/>
        </w:rPr>
        <w:t>e</w:t>
      </w:r>
      <w:r w:rsidRPr="00D4763D">
        <w:rPr>
          <w:rFonts w:cs="Arial"/>
          <w:sz w:val="20"/>
        </w:rPr>
        <w:t xml:space="preserve"> 25% FTE, 10 hours per week appointment (</w:t>
      </w:r>
      <w:r w:rsidRPr="00D4763D">
        <w:rPr>
          <w:rFonts w:cs="Calibri"/>
          <w:color w:val="000000"/>
          <w:sz w:val="20"/>
        </w:rPr>
        <w:t xml:space="preserve">ASU’s equivalent of a </w:t>
      </w:r>
      <w:r>
        <w:rPr>
          <w:rFonts w:cs="Calibri"/>
          <w:color w:val="000000"/>
          <w:sz w:val="20"/>
        </w:rPr>
        <w:t>half</w:t>
      </w:r>
      <w:r w:rsidRPr="00D4763D">
        <w:rPr>
          <w:rFonts w:cs="Calibri"/>
          <w:color w:val="000000"/>
          <w:sz w:val="20"/>
        </w:rPr>
        <w:t>-time opportunity)</w:t>
      </w:r>
      <w:r w:rsidRPr="00D4763D">
        <w:rPr>
          <w:rFonts w:cs="Arial"/>
          <w:sz w:val="20"/>
        </w:rPr>
        <w:t xml:space="preserve"> will be implemented through Arizona State University’s payroll system, and your stipend will be paid out in installments on a bi-weekly basis</w:t>
      </w:r>
      <w:r w:rsidRPr="00061335">
        <w:rPr>
          <w:rFonts w:cs="Arial"/>
          <w:sz w:val="20"/>
        </w:rPr>
        <w:t xml:space="preserve"> </w:t>
      </w:r>
      <w:bookmarkStart w:id="21" w:name="_Hlk187226749"/>
      <w:r>
        <w:rPr>
          <w:rFonts w:cs="Arial"/>
          <w:sz w:val="20"/>
        </w:rPr>
        <w:t xml:space="preserve">based on the </w:t>
      </w:r>
      <w:hyperlink r:id="rId8" w:history="1">
        <w:r>
          <w:rPr>
            <w:rStyle w:val="Hyperlink"/>
            <w:rFonts w:cs="Arial"/>
            <w:sz w:val="20"/>
          </w:rPr>
          <w:t>ASU payroll calendar</w:t>
        </w:r>
      </w:hyperlink>
      <w:bookmarkEnd w:id="21"/>
      <w:r w:rsidRPr="00EE489E">
        <w:rPr>
          <w:rFonts w:cs="Arial"/>
          <w:sz w:val="20"/>
        </w:rPr>
        <w:t>.</w:t>
      </w:r>
      <w:r w:rsidRPr="00D4763D">
        <w:rPr>
          <w:rFonts w:cs="Arial"/>
          <w:sz w:val="20"/>
        </w:rPr>
        <w:t xml:space="preserve">  </w:t>
      </w:r>
    </w:p>
    <w:p w14:paraId="530DB4BE" w14:textId="77777777" w:rsidR="002025F3" w:rsidRPr="00D4763D" w:rsidRDefault="002025F3" w:rsidP="002025F3">
      <w:pPr>
        <w:ind w:left="360"/>
        <w:rPr>
          <w:rFonts w:cs="Arial"/>
          <w:sz w:val="20"/>
        </w:rPr>
      </w:pPr>
    </w:p>
    <w:p w14:paraId="4FDBCDCA" w14:textId="73E061ED" w:rsidR="002025F3" w:rsidRPr="00346E7C" w:rsidRDefault="002025F3" w:rsidP="002025F3">
      <w:pPr>
        <w:pStyle w:val="ListParagraph"/>
        <w:numPr>
          <w:ilvl w:val="0"/>
          <w:numId w:val="1"/>
        </w:numPr>
        <w:rPr>
          <w:rFonts w:cs="Arial"/>
          <w:sz w:val="20"/>
        </w:rPr>
      </w:pPr>
      <w:bookmarkStart w:id="22" w:name="_Hlk88128185"/>
      <w:r w:rsidRPr="00346E7C">
        <w:rPr>
          <w:rFonts w:cstheme="minorHAnsi"/>
          <w:sz w:val="20"/>
        </w:rPr>
        <w:t xml:space="preserve">During this appointment, you will receive a rate of </w:t>
      </w:r>
      <w:r w:rsidRPr="00346E7C">
        <w:rPr>
          <w:rFonts w:cstheme="minorHAnsi"/>
          <w:sz w:val="20"/>
          <w:highlight w:val="lightGray"/>
        </w:rPr>
        <w:t>&lt;$</w:t>
      </w:r>
      <w:proofErr w:type="spellStart"/>
      <w:proofErr w:type="gramStart"/>
      <w:r w:rsidR="002410AD">
        <w:rPr>
          <w:rFonts w:cstheme="minorHAnsi"/>
          <w:sz w:val="20"/>
          <w:highlight w:val="lightGray"/>
        </w:rPr>
        <w:t>x,</w:t>
      </w:r>
      <w:r w:rsidRPr="00346E7C">
        <w:rPr>
          <w:rFonts w:cstheme="minorHAnsi"/>
          <w:sz w:val="20"/>
          <w:highlight w:val="lightGray"/>
        </w:rPr>
        <w:t>xxx</w:t>
      </w:r>
      <w:proofErr w:type="gramEnd"/>
      <w:r w:rsidRPr="00346E7C">
        <w:rPr>
          <w:rFonts w:cstheme="minorHAnsi"/>
          <w:sz w:val="20"/>
          <w:highlight w:val="lightGray"/>
        </w:rPr>
        <w:t>.xx</w:t>
      </w:r>
      <w:proofErr w:type="spellEnd"/>
      <w:r w:rsidRPr="00346E7C">
        <w:rPr>
          <w:rFonts w:cstheme="minorHAnsi"/>
          <w:sz w:val="20"/>
          <w:highlight w:val="lightGray"/>
        </w:rPr>
        <w:t>&gt;</w:t>
      </w:r>
      <w:r w:rsidRPr="00346E7C">
        <w:rPr>
          <w:rFonts w:cstheme="minorHAnsi"/>
          <w:sz w:val="20"/>
        </w:rPr>
        <w:t xml:space="preserve"> per pay period during the </w:t>
      </w:r>
      <w:r w:rsidRPr="00346E7C">
        <w:rPr>
          <w:rFonts w:cstheme="minorHAnsi"/>
          <w:sz w:val="20"/>
          <w:highlight w:val="lightGray"/>
        </w:rPr>
        <w:t xml:space="preserve">&lt;academic year pay periods (8/16/26 – 5/15/26)/Fall semester pay periods (8/16/25 – 12/31/25)/Spring semester pay periods (01/01/26 – 5/15/26)&gt; </w:t>
      </w:r>
      <w:r w:rsidRPr="00346E7C">
        <w:rPr>
          <w:rFonts w:cstheme="minorHAnsi"/>
          <w:sz w:val="20"/>
        </w:rPr>
        <w:t xml:space="preserve">in which you are appointed. </w:t>
      </w:r>
      <w:r w:rsidRPr="00346E7C">
        <w:rPr>
          <w:rFonts w:cstheme="minorHAnsi"/>
          <w:b/>
          <w:bCs/>
          <w:sz w:val="20"/>
        </w:rPr>
        <w:t xml:space="preserve">Partial pay periods will be prorated. Please see the </w:t>
      </w:r>
      <w:hyperlink r:id="rId9" w:history="1">
        <w:r w:rsidRPr="00346E7C">
          <w:rPr>
            <w:rStyle w:val="Hyperlink"/>
            <w:rFonts w:cs="Arial"/>
            <w:b/>
            <w:bCs/>
            <w:sz w:val="20"/>
          </w:rPr>
          <w:t>ASU payroll calendar</w:t>
        </w:r>
      </w:hyperlink>
      <w:r w:rsidRPr="00346E7C">
        <w:rPr>
          <w:rFonts w:cs="Arial"/>
          <w:b/>
          <w:bCs/>
          <w:sz w:val="20"/>
        </w:rPr>
        <w:t xml:space="preserve"> for information about when you will receive your first paycheck.</w:t>
      </w:r>
      <w:r w:rsidRPr="00346E7C">
        <w:rPr>
          <w:rFonts w:cstheme="minorHAnsi"/>
          <w:sz w:val="20"/>
        </w:rPr>
        <w:t xml:space="preserve"> </w:t>
      </w:r>
      <w:r w:rsidRPr="00346E7C">
        <w:rPr>
          <w:rFonts w:cs="Calibri"/>
          <w:color w:val="000000"/>
          <w:sz w:val="20"/>
          <w:highlight w:val="yellow"/>
        </w:rPr>
        <w:t>For the summer appointment, your start date will be</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Arial"/>
          <w:sz w:val="20"/>
        </w:rPr>
        <w:t xml:space="preserve"> </w:t>
      </w:r>
      <w:r w:rsidRPr="00346E7C">
        <w:rPr>
          <w:rFonts w:cs="Calibri"/>
          <w:color w:val="000000"/>
          <w:sz w:val="20"/>
          <w:highlight w:val="yellow"/>
        </w:rPr>
        <w:t>through</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Calibri"/>
          <w:color w:val="000000"/>
          <w:sz w:val="20"/>
        </w:rPr>
        <w:t>. There are 26 pay periods annually, 20 in the academic year and 6 in the summer</w:t>
      </w:r>
      <w:r>
        <w:rPr>
          <w:rFonts w:cs="Calibri"/>
          <w:color w:val="000000"/>
          <w:sz w:val="20"/>
        </w:rPr>
        <w:t xml:space="preserve"> semester</w:t>
      </w:r>
      <w:r w:rsidRPr="00346E7C">
        <w:rPr>
          <w:rFonts w:cs="Calibri"/>
          <w:color w:val="000000"/>
          <w:sz w:val="20"/>
        </w:rPr>
        <w:t xml:space="preserve">.  </w:t>
      </w:r>
      <w:bookmarkEnd w:id="22"/>
    </w:p>
    <w:p w14:paraId="4E7B5043" w14:textId="77777777" w:rsidR="00B05797" w:rsidRDefault="00B05797" w:rsidP="00B05797">
      <w:pPr>
        <w:pStyle w:val="ListParagraph"/>
        <w:rPr>
          <w:rFonts w:cs="Arial"/>
          <w:sz w:val="20"/>
        </w:rPr>
      </w:pPr>
    </w:p>
    <w:p w14:paraId="6BC2F899" w14:textId="77777777" w:rsidR="00B05797" w:rsidRDefault="00B05797" w:rsidP="00B05797">
      <w:pPr>
        <w:pStyle w:val="ListParagraph"/>
        <w:numPr>
          <w:ilvl w:val="0"/>
          <w:numId w:val="6"/>
        </w:numPr>
        <w:rPr>
          <w:rFonts w:cs="Arial"/>
          <w:sz w:val="20"/>
        </w:rPr>
      </w:pPr>
      <w:r>
        <w:rPr>
          <w:rFonts w:cs="Arial"/>
          <w:sz w:val="20"/>
          <w:highlight w:val="yellow"/>
        </w:rPr>
        <w:t>Your fellowship</w:t>
      </w:r>
      <w:r>
        <w:rPr>
          <w:rFonts w:cs="Arial"/>
          <w:sz w:val="20"/>
        </w:rPr>
        <w:t xml:space="preserve"> </w:t>
      </w:r>
      <w:r>
        <w:rPr>
          <w:rFonts w:cs="Arial"/>
          <w:sz w:val="20"/>
          <w:highlight w:val="lightGray"/>
        </w:rPr>
        <w:t>&lt;award/awards&gt;</w:t>
      </w:r>
      <w:r>
        <w:rPr>
          <w:rFonts w:cs="Arial"/>
          <w:sz w:val="20"/>
        </w:rPr>
        <w:t xml:space="preserve"> </w:t>
      </w:r>
      <w:r>
        <w:rPr>
          <w:rFonts w:cs="Arial"/>
          <w:sz w:val="20"/>
          <w:highlight w:val="yellow"/>
        </w:rPr>
        <w:t>will be disbursed in two increments</w:t>
      </w:r>
      <w:r>
        <w:rPr>
          <w:rFonts w:cs="Arial"/>
          <w:sz w:val="20"/>
        </w:rPr>
        <w:t xml:space="preserve">: </w:t>
      </w:r>
      <w:r>
        <w:rPr>
          <w:rFonts w:cs="Arial"/>
          <w:sz w:val="20"/>
          <w:highlight w:val="lightGray"/>
        </w:rPr>
        <w:t>&lt;$</w:t>
      </w:r>
      <w:proofErr w:type="gramStart"/>
      <w:r>
        <w:rPr>
          <w:rFonts w:cs="Arial"/>
          <w:sz w:val="20"/>
          <w:highlight w:val="lightGray"/>
        </w:rPr>
        <w:t>X,XXX</w:t>
      </w:r>
      <w:proofErr w:type="gramEnd"/>
      <w:r>
        <w:rPr>
          <w:rFonts w:cs="Arial"/>
          <w:sz w:val="20"/>
          <w:highlight w:val="lightGray"/>
        </w:rPr>
        <w:t>&gt;</w:t>
      </w:r>
      <w:r>
        <w:rPr>
          <w:rFonts w:cs="Arial"/>
          <w:sz w:val="20"/>
        </w:rPr>
        <w:t xml:space="preserve"> </w:t>
      </w:r>
      <w:r>
        <w:rPr>
          <w:rFonts w:cs="Arial"/>
          <w:sz w:val="20"/>
          <w:highlight w:val="yellow"/>
        </w:rPr>
        <w:t>at the beginning of the Fall</w:t>
      </w:r>
      <w:r>
        <w:rPr>
          <w:rFonts w:cs="Arial"/>
          <w:sz w:val="20"/>
        </w:rPr>
        <w:t xml:space="preserve"> </w:t>
      </w:r>
      <w:r>
        <w:rPr>
          <w:rFonts w:cs="Arial"/>
          <w:sz w:val="20"/>
          <w:highlight w:val="lightGray"/>
        </w:rPr>
        <w:t>&lt;20XX&gt;</w:t>
      </w:r>
      <w:r>
        <w:rPr>
          <w:rFonts w:cs="Arial"/>
          <w:sz w:val="20"/>
        </w:rPr>
        <w:t xml:space="preserve"> </w:t>
      </w:r>
      <w:r>
        <w:rPr>
          <w:rFonts w:cs="Arial"/>
          <w:sz w:val="20"/>
          <w:highlight w:val="yellow"/>
        </w:rPr>
        <w:t>semester and</w:t>
      </w:r>
      <w:r>
        <w:rPr>
          <w:rFonts w:cs="Arial"/>
          <w:sz w:val="20"/>
        </w:rPr>
        <w:t xml:space="preserve"> </w:t>
      </w:r>
      <w:r>
        <w:rPr>
          <w:rFonts w:cs="Arial"/>
          <w:sz w:val="20"/>
          <w:highlight w:val="lightGray"/>
        </w:rPr>
        <w:t>&lt;$X,XXX&gt;</w:t>
      </w:r>
      <w:r>
        <w:rPr>
          <w:rFonts w:cs="Arial"/>
          <w:sz w:val="20"/>
        </w:rPr>
        <w:t xml:space="preserve"> </w:t>
      </w:r>
      <w:r>
        <w:rPr>
          <w:rFonts w:cs="Arial"/>
          <w:sz w:val="20"/>
          <w:highlight w:val="yellow"/>
        </w:rPr>
        <w:t>at the beginning of the Spring</w:t>
      </w:r>
      <w:r>
        <w:rPr>
          <w:rFonts w:cs="Arial"/>
          <w:sz w:val="20"/>
        </w:rPr>
        <w:t xml:space="preserve"> </w:t>
      </w:r>
      <w:r>
        <w:rPr>
          <w:rFonts w:cs="Arial"/>
          <w:sz w:val="20"/>
          <w:highlight w:val="lightGray"/>
        </w:rPr>
        <w:t>&lt;20XX&gt;</w:t>
      </w:r>
      <w:r>
        <w:rPr>
          <w:rFonts w:cs="Arial"/>
          <w:sz w:val="20"/>
        </w:rPr>
        <w:t xml:space="preserve"> </w:t>
      </w:r>
      <w:r>
        <w:rPr>
          <w:rFonts w:cs="Arial"/>
          <w:sz w:val="20"/>
          <w:highlight w:val="yellow"/>
        </w:rPr>
        <w:t>semester.</w:t>
      </w:r>
      <w:bookmarkEnd w:id="20"/>
    </w:p>
    <w:p w14:paraId="33F65CD9" w14:textId="77777777" w:rsidR="00A33E9B" w:rsidRPr="00D4763D" w:rsidRDefault="00A33E9B" w:rsidP="00A33E9B">
      <w:pPr>
        <w:pStyle w:val="ListParagraph"/>
        <w:rPr>
          <w:rFonts w:cs="Arial"/>
          <w:sz w:val="20"/>
        </w:rPr>
      </w:pPr>
    </w:p>
    <w:p w14:paraId="0D54C847" w14:textId="77777777" w:rsidR="00A33E9B" w:rsidRPr="00D4763D" w:rsidRDefault="00A33E9B" w:rsidP="00A33E9B">
      <w:pPr>
        <w:pStyle w:val="ListParagraph"/>
        <w:numPr>
          <w:ilvl w:val="0"/>
          <w:numId w:val="1"/>
        </w:numPr>
        <w:rPr>
          <w:rFonts w:cs="Arial"/>
          <w:sz w:val="20"/>
        </w:rPr>
      </w:pPr>
      <w:r w:rsidRPr="00D4763D">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0893FE4C" w14:textId="77777777" w:rsidR="00A33E9B" w:rsidRPr="00D4763D" w:rsidRDefault="00A33E9B" w:rsidP="00A33E9B">
      <w:pPr>
        <w:pStyle w:val="ListParagraph"/>
        <w:rPr>
          <w:rFonts w:cs="Arial"/>
          <w:sz w:val="20"/>
        </w:rPr>
      </w:pPr>
    </w:p>
    <w:p w14:paraId="308F6D6C" w14:textId="77777777" w:rsidR="00A33E9B" w:rsidRDefault="00A33E9B" w:rsidP="00A33E9B">
      <w:pPr>
        <w:pStyle w:val="ListParagraph"/>
        <w:numPr>
          <w:ilvl w:val="0"/>
          <w:numId w:val="1"/>
        </w:numPr>
        <w:rPr>
          <w:rFonts w:cs="Arial"/>
          <w:sz w:val="20"/>
        </w:rPr>
      </w:pPr>
      <w:r w:rsidRPr="00D4763D">
        <w:rPr>
          <w:rFonts w:cs="Arial"/>
          <w:sz w:val="20"/>
        </w:rPr>
        <w:t>Please note that your assistantship stipend will be subject to appropriate tax deductions, and it is your responsibility to understand the costs of benefits and tax implications of your appointment. If you have any questions about the tax implications of your appointment, please consult your tax advisor. ASU staff does not provide tax advice.</w:t>
      </w:r>
    </w:p>
    <w:p w14:paraId="09658A7A" w14:textId="77777777" w:rsidR="00A33E9B" w:rsidRPr="008415A3" w:rsidRDefault="00A33E9B" w:rsidP="00A33E9B">
      <w:pPr>
        <w:pStyle w:val="ListParagraph"/>
        <w:rPr>
          <w:rFonts w:cs="Arial"/>
          <w:i/>
          <w:sz w:val="20"/>
        </w:rPr>
      </w:pPr>
    </w:p>
    <w:p w14:paraId="0DB76C2E" w14:textId="7DF5B9D5" w:rsidR="000C0B88" w:rsidRPr="000C0B88" w:rsidRDefault="000C0B88" w:rsidP="000C0B88">
      <w:pPr>
        <w:pStyle w:val="ListParagraph"/>
        <w:numPr>
          <w:ilvl w:val="0"/>
          <w:numId w:val="1"/>
        </w:numPr>
        <w:rPr>
          <w:rFonts w:cs="Arial"/>
          <w:sz w:val="20"/>
        </w:rPr>
      </w:pPr>
      <w:bookmarkStart w:id="23" w:name="_Hlk65524308"/>
      <w:r w:rsidRPr="000C0B88">
        <w:rPr>
          <w:rFonts w:cs="Arial"/>
          <w:sz w:val="20"/>
        </w:rPr>
        <w:t xml:space="preserve">The </w:t>
      </w:r>
      <w:r w:rsidR="005F0E21">
        <w:rPr>
          <w:rFonts w:cs="Arial"/>
          <w:sz w:val="20"/>
        </w:rPr>
        <w:t>R</w:t>
      </w:r>
      <w:r w:rsidRPr="000C0B88">
        <w:rPr>
          <w:rFonts w:cs="Arial"/>
          <w:sz w:val="20"/>
        </w:rPr>
        <w:t>A/</w:t>
      </w:r>
      <w:r w:rsidR="005F0E21">
        <w:rPr>
          <w:rFonts w:cs="Arial"/>
          <w:sz w:val="20"/>
        </w:rPr>
        <w:t>T</w:t>
      </w:r>
      <w:r w:rsidRPr="000C0B88">
        <w:rPr>
          <w:rFonts w:cs="Arial"/>
          <w:sz w:val="20"/>
        </w:rPr>
        <w:t>A appointment is contingent on the availability of funds to support the appointment which may terminate if funding is no longer available.</w:t>
      </w:r>
    </w:p>
    <w:bookmarkEnd w:id="23"/>
    <w:p w14:paraId="32D0A248" w14:textId="77777777" w:rsidR="00BF37F2" w:rsidRPr="00EE489E" w:rsidRDefault="00BF37F2" w:rsidP="00BF37F2">
      <w:pPr>
        <w:rPr>
          <w:rFonts w:cs="Arial"/>
          <w:sz w:val="20"/>
        </w:rPr>
      </w:pPr>
    </w:p>
    <w:p w14:paraId="1C7A43FA" w14:textId="77777777" w:rsidR="00A33E9B" w:rsidRPr="00D4763D" w:rsidRDefault="00A33E9B" w:rsidP="00A33E9B">
      <w:pPr>
        <w:rPr>
          <w:rFonts w:cs="Arial"/>
          <w:sz w:val="20"/>
          <w:u w:val="single"/>
        </w:rPr>
      </w:pPr>
      <w:r w:rsidRPr="00D4763D">
        <w:rPr>
          <w:rFonts w:cs="Arial"/>
          <w:sz w:val="20"/>
          <w:u w:val="single"/>
        </w:rPr>
        <w:t>Fees and Program Tuition</w:t>
      </w:r>
    </w:p>
    <w:p w14:paraId="198EA111" w14:textId="77777777" w:rsidR="00A33E9B" w:rsidRPr="00D4763D" w:rsidRDefault="00A33E9B" w:rsidP="00A33E9B">
      <w:pPr>
        <w:rPr>
          <w:rFonts w:cs="Arial"/>
          <w:sz w:val="20"/>
          <w:u w:val="single"/>
        </w:rPr>
      </w:pPr>
      <w:r w:rsidRPr="00D4763D">
        <w:rPr>
          <w:rFonts w:cs="Arial"/>
          <w:sz w:val="20"/>
        </w:rPr>
        <w:t>Note that assi</w:t>
      </w:r>
      <w:r>
        <w:rPr>
          <w:rFonts w:cs="Arial"/>
          <w:sz w:val="20"/>
        </w:rPr>
        <w:t>stantships do not cover</w:t>
      </w:r>
      <w:r w:rsidRPr="00D4763D">
        <w:rPr>
          <w:rFonts w:cs="Arial"/>
          <w:sz w:val="20"/>
        </w:rPr>
        <w:t xml:space="preserve"> university </w:t>
      </w:r>
      <w:r>
        <w:rPr>
          <w:rFonts w:cs="Arial"/>
          <w:sz w:val="20"/>
        </w:rPr>
        <w:t xml:space="preserve">mandatory fees, </w:t>
      </w:r>
      <w:r w:rsidRPr="00D4763D">
        <w:rPr>
          <w:rFonts w:cs="Arial"/>
          <w:sz w:val="20"/>
        </w:rPr>
        <w:t>program tuition</w:t>
      </w:r>
      <w:r>
        <w:rPr>
          <w:rFonts w:cs="Arial"/>
          <w:sz w:val="20"/>
        </w:rPr>
        <w:t xml:space="preserve"> and/or</w:t>
      </w:r>
      <w:r w:rsidRPr="00D4763D">
        <w:rPr>
          <w:rFonts w:cs="Arial"/>
          <w:sz w:val="20"/>
        </w:rPr>
        <w:t xml:space="preserve"> fees for the academic year or summer sessions; these are the responsibility of the student. For more information o</w:t>
      </w:r>
      <w:r>
        <w:rPr>
          <w:rFonts w:cs="Arial"/>
          <w:sz w:val="20"/>
        </w:rPr>
        <w:t>n</w:t>
      </w:r>
      <w:r w:rsidRPr="00D4763D">
        <w:rPr>
          <w:rFonts w:cs="Arial"/>
          <w:sz w:val="20"/>
        </w:rPr>
        <w:t xml:space="preserve"> the ASU cost of attendance visit </w:t>
      </w:r>
      <w:hyperlink r:id="rId10" w:history="1">
        <w:r w:rsidRPr="00D4763D">
          <w:rPr>
            <w:rStyle w:val="Hyperlink"/>
            <w:rFonts w:cs="Arial"/>
            <w:sz w:val="20"/>
          </w:rPr>
          <w:t>https://students.asu.edu/standard-cost-attendance</w:t>
        </w:r>
      </w:hyperlink>
      <w:r w:rsidRPr="00D4763D">
        <w:rPr>
          <w:rFonts w:cs="Arial"/>
          <w:sz w:val="20"/>
        </w:rPr>
        <w:t xml:space="preserve">. </w:t>
      </w:r>
    </w:p>
    <w:p w14:paraId="0FC5DB73" w14:textId="77777777" w:rsidR="00A33E9B" w:rsidRPr="00D4763D" w:rsidRDefault="00A33E9B" w:rsidP="00A33E9B">
      <w:pPr>
        <w:rPr>
          <w:rFonts w:cs="Arial"/>
          <w:sz w:val="20"/>
        </w:rPr>
      </w:pPr>
    </w:p>
    <w:p w14:paraId="52AF8820" w14:textId="77777777" w:rsidR="008D023D" w:rsidRPr="00D4763D" w:rsidRDefault="008D023D" w:rsidP="008D023D">
      <w:pPr>
        <w:rPr>
          <w:rFonts w:cs="Arial"/>
          <w:sz w:val="20"/>
          <w:u w:val="single"/>
        </w:rPr>
      </w:pPr>
      <w:r w:rsidRPr="00D4763D">
        <w:rPr>
          <w:rFonts w:cs="Arial"/>
          <w:sz w:val="20"/>
          <w:u w:val="single"/>
        </w:rPr>
        <w:t>Health Insurance</w:t>
      </w:r>
    </w:p>
    <w:p w14:paraId="210C64CD" w14:textId="31A61060" w:rsidR="001958D2" w:rsidRDefault="001958D2" w:rsidP="001958D2">
      <w:pPr>
        <w:rPr>
          <w:rFonts w:cs="Arial"/>
          <w:sz w:val="20"/>
        </w:rPr>
      </w:pPr>
      <w:bookmarkStart w:id="24" w:name="_Hlk63721211"/>
      <w:r w:rsidRPr="001958D2">
        <w:rPr>
          <w:rFonts w:cs="Arial"/>
          <w:sz w:val="20"/>
          <w:highlight w:val="yellow"/>
        </w:rPr>
        <w:t xml:space="preserve">The 25% appointment discussed above </w:t>
      </w:r>
      <w:r w:rsidRPr="001958D2">
        <w:rPr>
          <w:rFonts w:cs="Arial"/>
          <w:b/>
          <w:sz w:val="20"/>
          <w:highlight w:val="yellow"/>
          <w:u w:val="single"/>
        </w:rPr>
        <w:t>does not</w:t>
      </w:r>
      <w:r w:rsidRPr="001958D2">
        <w:rPr>
          <w:rFonts w:cs="Arial"/>
          <w:b/>
          <w:sz w:val="20"/>
          <w:highlight w:val="yellow"/>
        </w:rPr>
        <w:t xml:space="preserve"> </w:t>
      </w:r>
      <w:r w:rsidRPr="001958D2">
        <w:rPr>
          <w:rFonts w:cs="Arial"/>
          <w:sz w:val="20"/>
          <w:highlight w:val="yellow"/>
        </w:rPr>
        <w:t xml:space="preserve">provide premium coverage for ASU individual health insurance. </w:t>
      </w:r>
      <w:r w:rsidRPr="001351FC">
        <w:rPr>
          <w:rFonts w:cs="Arial"/>
          <w:sz w:val="20"/>
          <w:highlight w:val="yellow"/>
        </w:rPr>
        <w:t xml:space="preserve">Please </w:t>
      </w:r>
      <w:r w:rsidRPr="001958D2">
        <w:rPr>
          <w:rFonts w:cs="Arial"/>
          <w:sz w:val="20"/>
          <w:highlight w:val="yellow"/>
        </w:rPr>
        <w:t>note, if you need health insurance, you may still select that option when registering for classes on myASU; if you decline, you will be without coverage from the university. These premiums and/or premiums for any other insurance plan will not be covered.</w:t>
      </w:r>
      <w:r w:rsidRPr="00D4763D">
        <w:rPr>
          <w:rFonts w:cs="Arial"/>
          <w:sz w:val="20"/>
        </w:rPr>
        <w:t xml:space="preserve">  </w:t>
      </w:r>
    </w:p>
    <w:p w14:paraId="207BBE0C" w14:textId="46368EFA" w:rsidR="001958D2" w:rsidRPr="001958D2" w:rsidRDefault="001958D2" w:rsidP="001958D2">
      <w:pPr>
        <w:rPr>
          <w:rFonts w:cs="Arial"/>
          <w:i/>
          <w:sz w:val="20"/>
        </w:rPr>
      </w:pPr>
    </w:p>
    <w:p w14:paraId="3617E4A3" w14:textId="04C6D137" w:rsidR="001958D2" w:rsidRPr="001958D2" w:rsidRDefault="001958D2" w:rsidP="001958D2">
      <w:pPr>
        <w:jc w:val="center"/>
        <w:rPr>
          <w:rFonts w:cs="Arial"/>
          <w:i/>
          <w:sz w:val="20"/>
        </w:rPr>
      </w:pPr>
      <w:r w:rsidRPr="001958D2">
        <w:rPr>
          <w:rFonts w:cs="Arial"/>
          <w:i/>
          <w:sz w:val="20"/>
        </w:rPr>
        <w:t>OR</w:t>
      </w:r>
    </w:p>
    <w:p w14:paraId="03D5EC77" w14:textId="77777777" w:rsidR="001958D2" w:rsidRDefault="001958D2" w:rsidP="008D023D">
      <w:pPr>
        <w:rPr>
          <w:rFonts w:cs="Arial"/>
          <w:sz w:val="20"/>
        </w:rPr>
      </w:pPr>
    </w:p>
    <w:p w14:paraId="7AF32F08" w14:textId="192AF166" w:rsidR="001958D2" w:rsidRDefault="001958D2" w:rsidP="008D023D">
      <w:pPr>
        <w:rPr>
          <w:rFonts w:cs="Arial"/>
          <w:sz w:val="20"/>
        </w:rPr>
      </w:pPr>
      <w:bookmarkStart w:id="25" w:name="_Hlk63714513"/>
      <w:r w:rsidRPr="001958D2">
        <w:rPr>
          <w:rFonts w:cs="Arial"/>
          <w:sz w:val="20"/>
          <w:highlight w:val="yellow"/>
        </w:rPr>
        <w:t xml:space="preserve">The 25% appointment discussed above </w:t>
      </w:r>
      <w:r w:rsidRPr="001958D2">
        <w:rPr>
          <w:rFonts w:cs="Arial"/>
          <w:sz w:val="20"/>
          <w:highlight w:val="yellow"/>
          <w:u w:val="single"/>
        </w:rPr>
        <w:t>provides</w:t>
      </w:r>
      <w:r w:rsidRPr="001958D2">
        <w:rPr>
          <w:rFonts w:cs="Arial"/>
          <w:sz w:val="20"/>
          <w:highlight w:val="yellow"/>
        </w:rPr>
        <w:t xml:space="preserve"> premium coverage for ASU individual </w:t>
      </w:r>
      <w:r w:rsidRPr="002025F3">
        <w:rPr>
          <w:rFonts w:cs="Arial"/>
          <w:sz w:val="20"/>
          <w:highlight w:val="yellow"/>
        </w:rPr>
        <w:t xml:space="preserve">health </w:t>
      </w:r>
      <w:r w:rsidR="002025F3" w:rsidRPr="002025F3">
        <w:rPr>
          <w:rFonts w:cs="Arial"/>
          <w:sz w:val="20"/>
          <w:highlight w:val="yellow"/>
        </w:rPr>
        <w:t xml:space="preserve">provides premium coverage for ASU individual health insurance if you </w:t>
      </w:r>
      <w:proofErr w:type="gramStart"/>
      <w:r w:rsidR="002025F3" w:rsidRPr="002025F3">
        <w:rPr>
          <w:rFonts w:cs="Arial"/>
          <w:sz w:val="20"/>
          <w:highlight w:val="yellow"/>
        </w:rPr>
        <w:t>elect</w:t>
      </w:r>
      <w:proofErr w:type="gramEnd"/>
      <w:r w:rsidR="002025F3" w:rsidRPr="002025F3">
        <w:rPr>
          <w:rFonts w:cs="Arial"/>
          <w:sz w:val="20"/>
          <w:highlight w:val="yellow"/>
        </w:rPr>
        <w:t xml:space="preserve"> health insurance coverage </w:t>
      </w:r>
      <w:r w:rsidR="002025F3" w:rsidRPr="001958D2">
        <w:rPr>
          <w:rFonts w:cs="Arial"/>
          <w:sz w:val="20"/>
          <w:highlight w:val="yellow"/>
        </w:rPr>
        <w:t>in the form of</w:t>
      </w:r>
      <w:r w:rsidR="002025F3" w:rsidRPr="001958D2">
        <w:rPr>
          <w:rFonts w:cs="Arial"/>
          <w:i/>
          <w:sz w:val="20"/>
          <w:highlight w:val="yellow"/>
        </w:rPr>
        <w:t xml:space="preserve"> </w:t>
      </w:r>
      <w:r w:rsidR="002025F3" w:rsidRPr="001958D2">
        <w:rPr>
          <w:rFonts w:cs="Arial"/>
          <w:i/>
          <w:sz w:val="20"/>
          <w:highlight w:val="lightGray"/>
        </w:rPr>
        <w:t>fellowship funding</w:t>
      </w:r>
      <w:r w:rsidR="002025F3" w:rsidRPr="001958D2">
        <w:rPr>
          <w:rFonts w:cs="Arial"/>
          <w:sz w:val="20"/>
          <w:highlight w:val="lightGray"/>
        </w:rPr>
        <w:t xml:space="preserve"> </w:t>
      </w:r>
      <w:r w:rsidR="002025F3" w:rsidRPr="001958D2">
        <w:rPr>
          <w:rFonts w:cs="Arial"/>
          <w:sz w:val="20"/>
          <w:highlight w:val="yellow"/>
        </w:rPr>
        <w:t>to be applied to your student account for ASU Health Insurance Costs</w:t>
      </w:r>
      <w:r w:rsidR="002025F3" w:rsidRPr="007326ED">
        <w:rPr>
          <w:rFonts w:cs="Arial"/>
          <w:sz w:val="20"/>
          <w:highlight w:val="yellow"/>
        </w:rPr>
        <w:t xml:space="preserve">. </w:t>
      </w:r>
      <w:bookmarkStart w:id="26" w:name="_Hlk158194468"/>
      <w:bookmarkStart w:id="27" w:name="_Hlk109303840"/>
      <w:r w:rsidR="002025F3" w:rsidRPr="007326ED">
        <w:rPr>
          <w:rFonts w:cs="Arial"/>
          <w:sz w:val="20"/>
          <w:highlight w:val="yellow"/>
        </w:rPr>
        <w:t xml:space="preserve">The current estimated value of the ASU health insurance </w:t>
      </w:r>
      <w:r w:rsidR="002025F3" w:rsidRPr="002410AD">
        <w:rPr>
          <w:rFonts w:cs="Arial"/>
          <w:sz w:val="20"/>
          <w:highlight w:val="yellow"/>
        </w:rPr>
        <w:t>premium</w:t>
      </w:r>
      <w:r w:rsidR="002410AD" w:rsidRPr="002410AD">
        <w:rPr>
          <w:rFonts w:cs="Arial"/>
          <w:sz w:val="20"/>
          <w:highlight w:val="yellow"/>
        </w:rPr>
        <w:t xml:space="preserve"> </w:t>
      </w:r>
      <w:r w:rsidR="002410AD" w:rsidRPr="002410AD">
        <w:rPr>
          <w:rFonts w:cs="Arial"/>
          <w:sz w:val="20"/>
          <w:highlight w:val="yellow"/>
        </w:rPr>
        <w:t>(based on 2023/24 rates)</w:t>
      </w:r>
      <w:r w:rsidR="002025F3" w:rsidRPr="002410AD">
        <w:rPr>
          <w:rFonts w:cs="Arial"/>
          <w:sz w:val="20"/>
          <w:highlight w:val="yellow"/>
        </w:rPr>
        <w:t xml:space="preserve"> </w:t>
      </w:r>
      <w:r w:rsidR="002025F3" w:rsidRPr="007326ED">
        <w:rPr>
          <w:rFonts w:cs="Arial"/>
          <w:sz w:val="20"/>
          <w:highlight w:val="yellow"/>
        </w:rPr>
        <w:t>is</w:t>
      </w:r>
      <w:r w:rsidR="002025F3" w:rsidRPr="0010006D">
        <w:rPr>
          <w:rFonts w:cs="Arial"/>
          <w:sz w:val="20"/>
        </w:rPr>
        <w:t xml:space="preserve"> </w:t>
      </w:r>
      <w:bookmarkStart w:id="28" w:name="_Hlk72767499"/>
      <w:r w:rsidR="002025F3" w:rsidRPr="0010006D">
        <w:rPr>
          <w:rFonts w:cs="Arial"/>
          <w:sz w:val="20"/>
          <w:highlight w:val="lightGray"/>
        </w:rPr>
        <w:t>&lt;$1,0</w:t>
      </w:r>
      <w:r w:rsidR="002025F3">
        <w:rPr>
          <w:rFonts w:cs="Arial"/>
          <w:sz w:val="20"/>
          <w:highlight w:val="lightGray"/>
        </w:rPr>
        <w:t>45</w:t>
      </w:r>
      <w:r w:rsidR="002025F3" w:rsidRPr="0010006D">
        <w:rPr>
          <w:rFonts w:cs="Arial"/>
          <w:sz w:val="20"/>
          <w:highlight w:val="lightGray"/>
        </w:rPr>
        <w:t xml:space="preserve"> for Fall or $</w:t>
      </w:r>
      <w:r w:rsidR="002025F3">
        <w:rPr>
          <w:rFonts w:cs="Arial"/>
          <w:sz w:val="20"/>
          <w:highlight w:val="lightGray"/>
        </w:rPr>
        <w:t>1,720</w:t>
      </w:r>
      <w:r w:rsidR="002025F3" w:rsidRPr="0010006D">
        <w:rPr>
          <w:rFonts w:cs="Arial"/>
          <w:sz w:val="20"/>
          <w:highlight w:val="lightGray"/>
        </w:rPr>
        <w:t xml:space="preserve"> for Spring/$2,</w:t>
      </w:r>
      <w:r w:rsidR="002025F3">
        <w:rPr>
          <w:rFonts w:cs="Arial"/>
          <w:sz w:val="20"/>
          <w:highlight w:val="lightGray"/>
        </w:rPr>
        <w:t>765</w:t>
      </w:r>
      <w:r w:rsidR="002025F3" w:rsidRPr="0010006D">
        <w:rPr>
          <w:rFonts w:cs="Arial"/>
          <w:sz w:val="20"/>
          <w:highlight w:val="lightGray"/>
        </w:rPr>
        <w:t xml:space="preserve"> for the academic year</w:t>
      </w:r>
      <w:bookmarkEnd w:id="28"/>
      <w:bookmarkEnd w:id="26"/>
      <w:r w:rsidR="002025F3" w:rsidRPr="007326ED">
        <w:rPr>
          <w:rFonts w:cs="Arial"/>
          <w:sz w:val="20"/>
          <w:highlight w:val="yellow"/>
        </w:rPr>
        <w:t>.</w:t>
      </w:r>
      <w:bookmarkEnd w:id="27"/>
      <w:r w:rsidR="002025F3" w:rsidRPr="007326ED">
        <w:rPr>
          <w:rFonts w:cs="Arial"/>
          <w:sz w:val="20"/>
          <w:highlight w:val="yellow"/>
        </w:rPr>
        <w:t xml:space="preserve"> </w:t>
      </w:r>
      <w:r w:rsidRPr="007326ED">
        <w:rPr>
          <w:rFonts w:cs="Arial"/>
          <w:sz w:val="20"/>
          <w:highlight w:val="yellow"/>
        </w:rPr>
        <w:t xml:space="preserve">Please </w:t>
      </w:r>
      <w:r w:rsidRPr="001958D2">
        <w:rPr>
          <w:rFonts w:cs="Arial"/>
          <w:sz w:val="20"/>
          <w:highlight w:val="yellow"/>
        </w:rPr>
        <w:t xml:space="preserve">note, if you need health insurance, you must select that option when registering for classes on myASU; if you decline, you will be without coverage from the university. </w:t>
      </w:r>
      <w:r w:rsidR="007326ED">
        <w:rPr>
          <w:rFonts w:cs="Arial"/>
          <w:sz w:val="20"/>
          <w:highlight w:val="yellow"/>
        </w:rPr>
        <w:t>P</w:t>
      </w:r>
      <w:r w:rsidRPr="001958D2">
        <w:rPr>
          <w:rFonts w:cs="Arial"/>
          <w:sz w:val="20"/>
          <w:highlight w:val="yellow"/>
        </w:rPr>
        <w:t>remiums for any other insurance plan will not be covered.</w:t>
      </w:r>
      <w:r w:rsidRPr="00D4763D">
        <w:rPr>
          <w:rFonts w:cs="Arial"/>
          <w:sz w:val="20"/>
        </w:rPr>
        <w:t xml:space="preserve">  </w:t>
      </w:r>
      <w:bookmarkEnd w:id="25"/>
    </w:p>
    <w:bookmarkEnd w:id="24"/>
    <w:p w14:paraId="04223B1C" w14:textId="304265A8" w:rsidR="009E60DF" w:rsidRDefault="009E60DF" w:rsidP="008D023D">
      <w:pPr>
        <w:rPr>
          <w:rFonts w:cs="Arial"/>
          <w:sz w:val="20"/>
        </w:rPr>
      </w:pPr>
    </w:p>
    <w:p w14:paraId="091C8D55" w14:textId="77777777" w:rsidR="002410AD" w:rsidRPr="00080C4D" w:rsidRDefault="002410AD" w:rsidP="002410AD">
      <w:pPr>
        <w:rPr>
          <w:rFonts w:cstheme="minorHAnsi"/>
          <w:sz w:val="20"/>
        </w:rPr>
      </w:pPr>
      <w:r w:rsidRPr="00080C4D">
        <w:rPr>
          <w:rFonts w:cstheme="minorHAnsi"/>
          <w:sz w:val="20"/>
          <w:u w:val="single"/>
        </w:rPr>
        <w:t>Applicable Laws, Rules, Regulations, and Policies</w:t>
      </w:r>
    </w:p>
    <w:p w14:paraId="2766A5E9" w14:textId="77777777" w:rsidR="002410AD" w:rsidRPr="00080C4D" w:rsidRDefault="002410AD" w:rsidP="002410AD">
      <w:pPr>
        <w:pStyle w:val="NormalWeb"/>
        <w:rPr>
          <w:rFonts w:asciiTheme="minorHAnsi" w:eastAsia="Times New Roman"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29" w:name="_Hlk187325330"/>
      <w:bookmarkStart w:id="30" w:name="_Hlk187326167"/>
      <w:r w:rsidRPr="00080C4D">
        <w:rPr>
          <w:rFonts w:asciiTheme="minorHAnsi" w:eastAsia="Times New Roman"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1"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background</w:t>
        </w:r>
      </w:hyperlink>
      <w:r w:rsidRPr="00080C4D">
        <w:rPr>
          <w:rFonts w:asciiTheme="minorHAnsi" w:eastAsia="Times New Roman" w:hAnsiTheme="minorHAnsi" w:cstheme="minorHAnsi"/>
          <w:color w:val="000000"/>
          <w:sz w:val="20"/>
          <w:szCs w:val="20"/>
        </w:rPr>
        <w:t xml:space="preserve"> or</w:t>
      </w:r>
      <w:hyperlink r:id="rId12" w:history="1">
        <w:r w:rsidRPr="00080C4D">
          <w:rPr>
            <w:rFonts w:asciiTheme="minorHAnsi" w:eastAsia="Times New Roman" w:hAnsiTheme="minorHAnsi" w:cstheme="minorHAnsi"/>
            <w:color w:val="000000"/>
            <w:sz w:val="20"/>
            <w:szCs w:val="20"/>
            <w:u w:val="single"/>
          </w:rPr>
          <w:t xml:space="preserve"> </w:t>
        </w:r>
        <w:r w:rsidRPr="00080C4D">
          <w:rPr>
            <w:rFonts w:asciiTheme="minorHAnsi" w:eastAsia="Times New Roman" w:hAnsiTheme="minorHAnsi" w:cstheme="minorHAnsi"/>
            <w:color w:val="1155CC"/>
            <w:sz w:val="20"/>
            <w:szCs w:val="20"/>
            <w:u w:val="single"/>
          </w:rPr>
          <w:t>ﬁngerprint check</w:t>
        </w:r>
      </w:hyperlink>
      <w:r w:rsidRPr="00080C4D">
        <w:rPr>
          <w:rFonts w:asciiTheme="minorHAnsi" w:eastAsia="Times New Roman" w:hAnsiTheme="minorHAnsi" w:cstheme="minorHAnsi"/>
          <w:color w:val="000000"/>
          <w:sz w:val="20"/>
          <w:szCs w:val="20"/>
        </w:rPr>
        <w:t>).</w:t>
      </w:r>
      <w:bookmarkEnd w:id="29"/>
    </w:p>
    <w:bookmarkEnd w:id="30"/>
    <w:p w14:paraId="2141EC7A" w14:textId="56738D2B" w:rsidR="00471FA4" w:rsidRPr="00FD73D5" w:rsidRDefault="00471FA4" w:rsidP="00471FA4">
      <w:pPr>
        <w:rPr>
          <w:rFonts w:cstheme="minorHAnsi"/>
          <w:sz w:val="20"/>
        </w:rPr>
      </w:pPr>
    </w:p>
    <w:p w14:paraId="6BE943EE" w14:textId="6EDFE556" w:rsidR="00AF67EC" w:rsidRDefault="00AF67EC" w:rsidP="00AC7467">
      <w:pPr>
        <w:rPr>
          <w:rFonts w:cs="Arial"/>
          <w:sz w:val="20"/>
        </w:rPr>
      </w:pPr>
    </w:p>
    <w:p w14:paraId="22FCE19D" w14:textId="44B52B88" w:rsidR="00A33E9B" w:rsidRPr="00D4763D" w:rsidRDefault="00A33E9B" w:rsidP="00A33E9B">
      <w:pPr>
        <w:rPr>
          <w:rFonts w:cs="Arial"/>
          <w:sz w:val="20"/>
          <w:u w:val="single"/>
        </w:rPr>
      </w:pPr>
      <w:r w:rsidRPr="00D4763D">
        <w:rPr>
          <w:rFonts w:cs="Arial"/>
          <w:sz w:val="20"/>
          <w:u w:val="single"/>
        </w:rPr>
        <w:t>Offer Acceptance</w:t>
      </w:r>
    </w:p>
    <w:p w14:paraId="5A6815DB" w14:textId="1B5F004E" w:rsidR="00A33E9B" w:rsidRPr="00D4763D" w:rsidRDefault="00A33E9B" w:rsidP="00A33E9B">
      <w:pPr>
        <w:rPr>
          <w:rFonts w:cs="Arial"/>
          <w:iCs/>
          <w:sz w:val="20"/>
        </w:rPr>
      </w:pPr>
      <w:r w:rsidRPr="00D4763D">
        <w:rPr>
          <w:rFonts w:cs="Arial"/>
          <w:iCs/>
          <w:sz w:val="20"/>
        </w:rPr>
        <w:t xml:space="preserve">Please inform us in writing of your decision to accept this financial offer no later than April 15, </w:t>
      </w:r>
      <w:r w:rsidRPr="00E75B44">
        <w:rPr>
          <w:rFonts w:cs="Arial"/>
          <w:iCs/>
          <w:sz w:val="20"/>
          <w:highlight w:val="lightGray"/>
        </w:rPr>
        <w:t>&lt;20</w:t>
      </w:r>
      <w:r w:rsidRPr="00FD792D">
        <w:rPr>
          <w:rFonts w:cs="Arial"/>
          <w:iCs/>
          <w:sz w:val="20"/>
          <w:highlight w:val="lightGray"/>
        </w:rPr>
        <w:t>XX</w:t>
      </w:r>
      <w:r w:rsidRPr="00E75B44">
        <w:rPr>
          <w:rFonts w:cs="Arial"/>
          <w:iCs/>
          <w:sz w:val="20"/>
          <w:highlight w:val="lightGray"/>
        </w:rPr>
        <w:t>&gt;</w:t>
      </w:r>
      <w:r w:rsidRPr="00D4763D">
        <w:rPr>
          <w:rFonts w:cs="Arial"/>
          <w:iCs/>
          <w:sz w:val="20"/>
        </w:rPr>
        <w:t>. In accordance with the </w:t>
      </w:r>
      <w:r w:rsidR="006E4DCE" w:rsidRPr="009F4FCF">
        <w:rPr>
          <w:rFonts w:cs="Arial"/>
          <w:iCs/>
          <w:sz w:val="20"/>
          <w:szCs w:val="20"/>
        </w:rPr>
        <w:t> </w:t>
      </w:r>
      <w:hyperlink r:id="rId13" w:history="1">
        <w:r w:rsidR="006E4DCE">
          <w:rPr>
            <w:rStyle w:val="Hyperlink"/>
            <w:sz w:val="20"/>
            <w:szCs w:val="20"/>
          </w:rPr>
          <w:t>Council of Graduate Schools’ (CGS) resolution</w:t>
        </w:r>
      </w:hyperlink>
      <w:r w:rsidRPr="00D4763D">
        <w:rPr>
          <w:rFonts w:cs="Arial"/>
          <w:iCs/>
          <w:sz w:val="20"/>
        </w:rPr>
        <w:t xml:space="preserve">, you may consider other offers of financial support until the April 15 deadline, but any decision after April 15 is an obligation that you are expected to honor. Likewise, we will honor this offer until the April 15 deadline, after which point it </w:t>
      </w:r>
      <w:r>
        <w:rPr>
          <w:rFonts w:cs="Arial"/>
          <w:iCs/>
          <w:sz w:val="20"/>
        </w:rPr>
        <w:t xml:space="preserve">is automatically </w:t>
      </w:r>
      <w:r w:rsidRPr="00D4763D">
        <w:rPr>
          <w:rFonts w:cs="Arial"/>
          <w:iCs/>
          <w:sz w:val="20"/>
        </w:rPr>
        <w:t xml:space="preserve">rescinded </w:t>
      </w:r>
      <w:r w:rsidRPr="00A06C86">
        <w:rPr>
          <w:rFonts w:cs="Arial"/>
          <w:iCs/>
          <w:sz w:val="20"/>
          <w:u w:val="single"/>
        </w:rPr>
        <w:t>unless</w:t>
      </w:r>
      <w:r w:rsidRPr="00D4763D">
        <w:rPr>
          <w:rFonts w:cs="Arial"/>
          <w:iCs/>
          <w:sz w:val="20"/>
        </w:rPr>
        <w:t xml:space="preserve"> you are informed in writing that the deadline for a decision has been extended. Although you are under no obligation to accept this offer prior to April 15, please let us know as soon as you have made a decision so that we may extend offers to other prospective students if possible.</w:t>
      </w:r>
    </w:p>
    <w:p w14:paraId="661B59E2" w14:textId="77777777" w:rsidR="00A33E9B" w:rsidRPr="00D4763D" w:rsidRDefault="00A33E9B" w:rsidP="00A33E9B">
      <w:pPr>
        <w:rPr>
          <w:rFonts w:cs="Arial"/>
          <w:sz w:val="20"/>
        </w:rPr>
      </w:pPr>
    </w:p>
    <w:p w14:paraId="62921746" w14:textId="77777777" w:rsidR="002410AD" w:rsidRPr="00534DE7" w:rsidRDefault="002410AD" w:rsidP="002410AD">
      <w:pPr>
        <w:rPr>
          <w:rFonts w:cs="Arial"/>
          <w:sz w:val="20"/>
        </w:rPr>
      </w:pPr>
      <w:bookmarkStart w:id="31" w:name="_Hlk187325837"/>
      <w:r w:rsidRPr="00EE489E">
        <w:rPr>
          <w:rFonts w:cs="Arial"/>
          <w:sz w:val="20"/>
        </w:rPr>
        <w:t xml:space="preserve">Please indicate your decision regarding this </w:t>
      </w:r>
      <w:r>
        <w:rPr>
          <w:rFonts w:cs="Arial"/>
          <w:sz w:val="20"/>
        </w:rPr>
        <w:t xml:space="preserve">funding </w:t>
      </w:r>
      <w:r w:rsidRPr="00EE489E">
        <w:rPr>
          <w:rFonts w:cs="Arial"/>
          <w:sz w:val="20"/>
        </w:rPr>
        <w:t xml:space="preserve">offer by signing below and </w:t>
      </w:r>
      <w:r>
        <w:rPr>
          <w:rFonts w:cs="Arial"/>
          <w:sz w:val="20"/>
        </w:rPr>
        <w:t>r</w:t>
      </w:r>
      <w:r w:rsidRPr="00EE489E">
        <w:rPr>
          <w:rFonts w:cs="Arial"/>
          <w:sz w:val="20"/>
        </w:rPr>
        <w:t>eturn</w:t>
      </w:r>
      <w:r>
        <w:rPr>
          <w:rFonts w:cs="Arial"/>
          <w:sz w:val="20"/>
        </w:rPr>
        <w:t>ing</w:t>
      </w:r>
      <w:r w:rsidRPr="00EE489E">
        <w:rPr>
          <w:rFonts w:cs="Arial"/>
          <w:sz w:val="20"/>
        </w:rPr>
        <w:t xml:space="preserve"> </w:t>
      </w:r>
      <w:r>
        <w:rPr>
          <w:rFonts w:cs="Arial"/>
          <w:sz w:val="20"/>
        </w:rPr>
        <w:t>the signed document</w:t>
      </w:r>
      <w:r w:rsidRPr="00EE489E">
        <w:rPr>
          <w:rFonts w:cs="Arial"/>
          <w:sz w:val="20"/>
        </w:rPr>
        <w:t xml:space="preserve"> to: </w:t>
      </w:r>
      <w:r w:rsidRPr="00137862">
        <w:rPr>
          <w:rFonts w:cs="Arial"/>
          <w:sz w:val="20"/>
          <w:highlight w:val="lightGray"/>
        </w:rPr>
        <w:t>&lt;name, email, phone&gt;</w:t>
      </w:r>
      <w:r w:rsidRPr="00EE489E">
        <w:rPr>
          <w:rFonts w:cs="Arial"/>
          <w:sz w:val="20"/>
        </w:rPr>
        <w:t xml:space="preserve">. Once your signed acceptance is received, </w:t>
      </w:r>
      <w:proofErr w:type="gramStart"/>
      <w:r>
        <w:rPr>
          <w:rFonts w:cs="Arial"/>
          <w:sz w:val="20"/>
        </w:rPr>
        <w:t>in order to</w:t>
      </w:r>
      <w:proofErr w:type="gramEnd"/>
      <w:r>
        <w:rPr>
          <w:rFonts w:cs="Arial"/>
          <w:sz w:val="20"/>
        </w:rPr>
        <w:t xml:space="preserve"> accept your academic appointment, </w:t>
      </w:r>
      <w:r w:rsidRPr="00EE489E">
        <w:rPr>
          <w:rFonts w:cs="Arial"/>
          <w:sz w:val="20"/>
        </w:rPr>
        <w:t xml:space="preserve">you will receive </w:t>
      </w:r>
      <w:r>
        <w:rPr>
          <w:rFonts w:cs="Arial"/>
          <w:sz w:val="20"/>
        </w:rPr>
        <w:t xml:space="preserve">an official </w:t>
      </w:r>
      <w:r w:rsidRPr="004C100C">
        <w:rPr>
          <w:rFonts w:cs="Arial"/>
          <w:sz w:val="20"/>
          <w:highlight w:val="lightGray"/>
        </w:rPr>
        <w:t>&lt;Research</w:t>
      </w:r>
      <w:r>
        <w:rPr>
          <w:rFonts w:cs="Arial"/>
          <w:sz w:val="20"/>
          <w:highlight w:val="lightGray"/>
        </w:rPr>
        <w:t>/Teaching</w:t>
      </w:r>
      <w:r w:rsidRPr="004C100C">
        <w:rPr>
          <w:rFonts w:cs="Arial"/>
          <w:sz w:val="20"/>
          <w:highlight w:val="lightGray"/>
        </w:rPr>
        <w:t>&gt;</w:t>
      </w:r>
      <w:r w:rsidRPr="004C100C">
        <w:rPr>
          <w:rFonts w:cs="Arial"/>
          <w:sz w:val="20"/>
        </w:rPr>
        <w:t xml:space="preserve"> </w:t>
      </w:r>
      <w:r w:rsidRPr="004C100C">
        <w:rPr>
          <w:rFonts w:cs="Arial"/>
          <w:sz w:val="20"/>
          <w:highlight w:val="lightGray"/>
        </w:rPr>
        <w:t>&lt;Assistant/Associate&gt;</w:t>
      </w:r>
      <w:r w:rsidRPr="004C100C">
        <w:rPr>
          <w:rFonts w:cs="Arial"/>
          <w:sz w:val="20"/>
        </w:rPr>
        <w:t xml:space="preserve"> </w:t>
      </w:r>
      <w:r>
        <w:rPr>
          <w:rFonts w:cs="Arial"/>
          <w:sz w:val="20"/>
        </w:rPr>
        <w:t xml:space="preserve">appointment letter which contains the specific terms and conditions of the academic appointment which you must sign and return. In addition, the appointing department will provide you with </w:t>
      </w:r>
      <w:r w:rsidRPr="00EE489E">
        <w:rPr>
          <w:rFonts w:cs="Arial"/>
          <w:sz w:val="20"/>
        </w:rPr>
        <w:t xml:space="preserve">additional information regarding graduate </w:t>
      </w:r>
      <w:proofErr w:type="gramStart"/>
      <w:r w:rsidRPr="00EE489E">
        <w:rPr>
          <w:rFonts w:cs="Arial"/>
          <w:sz w:val="20"/>
        </w:rPr>
        <w:t>student</w:t>
      </w:r>
      <w:proofErr w:type="gramEnd"/>
      <w:r w:rsidRPr="00EE489E">
        <w:rPr>
          <w:rFonts w:cs="Arial"/>
          <w:sz w:val="20"/>
        </w:rPr>
        <w:t xml:space="preserve"> and university orientations</w:t>
      </w:r>
      <w:r>
        <w:rPr>
          <w:rFonts w:cs="Arial"/>
          <w:sz w:val="20"/>
        </w:rPr>
        <w:t xml:space="preserve"> and required training</w:t>
      </w:r>
      <w:r w:rsidRPr="00EE489E">
        <w:rPr>
          <w:rFonts w:cs="Arial"/>
          <w:sz w:val="20"/>
        </w:rPr>
        <w:t xml:space="preserve"> as well as departmental and payroll information. </w:t>
      </w:r>
      <w:bookmarkStart w:id="32" w:name="_Hlk187325956"/>
      <w:r w:rsidRPr="00534DE7">
        <w:rPr>
          <w:rFonts w:cs="Arial"/>
          <w:sz w:val="20"/>
        </w:rPr>
        <w:t>Please note that a failure to sign and return the appointment letter in the time provided will result in the termination of the appointment.</w:t>
      </w:r>
      <w:bookmarkEnd w:id="32"/>
    </w:p>
    <w:bookmarkEnd w:id="31"/>
    <w:p w14:paraId="55E64277" w14:textId="77777777" w:rsidR="00471FA4" w:rsidRDefault="00471FA4" w:rsidP="00A33E9B">
      <w:pPr>
        <w:rPr>
          <w:rFonts w:cs="Arial"/>
          <w:sz w:val="20"/>
        </w:rPr>
      </w:pPr>
    </w:p>
    <w:p w14:paraId="3A1FCE17" w14:textId="6C10A712" w:rsidR="00A33E9B" w:rsidRPr="00D4763D" w:rsidRDefault="00926DE8" w:rsidP="00A33E9B">
      <w:pPr>
        <w:rPr>
          <w:rFonts w:cs="Arial"/>
          <w:sz w:val="20"/>
        </w:rPr>
      </w:pPr>
      <w:r>
        <w:rPr>
          <w:rFonts w:cs="Arial"/>
          <w:sz w:val="20"/>
        </w:rPr>
        <w:t xml:space="preserve">Congratulations once again on your outstanding academic achievements that qualified you for admission and this offer of academic financial support. </w:t>
      </w:r>
      <w:r w:rsidR="00A33E9B" w:rsidRPr="00D4763D">
        <w:rPr>
          <w:rFonts w:cs="Arial"/>
          <w:sz w:val="20"/>
        </w:rPr>
        <w:t xml:space="preserve">We appreciate your interest in our program and faculty. We look forward to having you play a more active and valuable role in </w:t>
      </w:r>
      <w:r w:rsidR="00A33E9B" w:rsidRPr="00074836">
        <w:rPr>
          <w:rFonts w:cs="Arial"/>
          <w:sz w:val="20"/>
          <w:highlight w:val="lightGray"/>
        </w:rPr>
        <w:t>&lt;</w:t>
      </w:r>
      <w:r w:rsidR="00A33E9B" w:rsidRPr="00FD792D">
        <w:rPr>
          <w:rFonts w:cs="Arial"/>
          <w:sz w:val="20"/>
          <w:highlight w:val="lightGray"/>
        </w:rPr>
        <w:t>Unit Name</w:t>
      </w:r>
      <w:r w:rsidR="00A33E9B" w:rsidRPr="00074836">
        <w:rPr>
          <w:rFonts w:cs="Arial"/>
          <w:sz w:val="20"/>
          <w:highlight w:val="lightGray"/>
        </w:rPr>
        <w:t>&gt;</w:t>
      </w:r>
      <w:r w:rsidR="00A33E9B" w:rsidRPr="00D4763D">
        <w:rPr>
          <w:rFonts w:cs="Arial"/>
          <w:sz w:val="20"/>
        </w:rPr>
        <w:t xml:space="preserve">. Please feel free to contact us if you have any questions.  </w:t>
      </w:r>
    </w:p>
    <w:p w14:paraId="71322663" w14:textId="77777777" w:rsidR="00A33E9B" w:rsidRPr="00D4763D" w:rsidRDefault="00A33E9B" w:rsidP="00A33E9B">
      <w:pPr>
        <w:rPr>
          <w:rFonts w:cs="Arial"/>
          <w:sz w:val="20"/>
        </w:rPr>
      </w:pPr>
    </w:p>
    <w:p w14:paraId="2BF7A298" w14:textId="77777777" w:rsidR="00A33E9B" w:rsidRPr="00D4763D" w:rsidRDefault="00A33E9B" w:rsidP="00A33E9B">
      <w:pPr>
        <w:rPr>
          <w:rFonts w:cs="Arial"/>
          <w:sz w:val="20"/>
        </w:rPr>
      </w:pPr>
      <w:r w:rsidRPr="00D4763D">
        <w:rPr>
          <w:rFonts w:cs="Arial"/>
          <w:sz w:val="20"/>
        </w:rPr>
        <w:t>Sincerely,</w:t>
      </w:r>
    </w:p>
    <w:p w14:paraId="56257A28" w14:textId="77777777" w:rsidR="00A33E9B" w:rsidRPr="00D4763D" w:rsidRDefault="00A33E9B" w:rsidP="00A33E9B">
      <w:pPr>
        <w:rPr>
          <w:rFonts w:cs="Arial"/>
          <w:sz w:val="20"/>
        </w:rPr>
      </w:pPr>
    </w:p>
    <w:p w14:paraId="76CC41AC" w14:textId="77777777" w:rsidR="00A33E9B" w:rsidRPr="00D4763D" w:rsidRDefault="00A33E9B" w:rsidP="00A33E9B">
      <w:pPr>
        <w:rPr>
          <w:rFonts w:cs="Arial"/>
          <w:sz w:val="20"/>
        </w:rPr>
      </w:pPr>
    </w:p>
    <w:p w14:paraId="150047F7" w14:textId="77777777" w:rsidR="00A33E9B" w:rsidRPr="00D4763D" w:rsidRDefault="00A33E9B" w:rsidP="00A33E9B">
      <w:pPr>
        <w:rPr>
          <w:rFonts w:cs="Arial"/>
          <w:sz w:val="20"/>
        </w:rPr>
      </w:pPr>
    </w:p>
    <w:p w14:paraId="46D59889"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Name</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0B499664"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Title/</w:t>
      </w:r>
      <w:r w:rsidRPr="00FD792D">
        <w:rPr>
          <w:rFonts w:cs="Arial"/>
          <w:sz w:val="20"/>
          <w:highlight w:val="lightGray"/>
        </w:rPr>
        <w:t>Position</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211B2CE8" w14:textId="77777777" w:rsidR="00A33E9B" w:rsidRPr="00D4763D" w:rsidRDefault="00A33E9B" w:rsidP="00A33E9B">
      <w:pPr>
        <w:rPr>
          <w:rFonts w:cs="Arial"/>
          <w:sz w:val="20"/>
        </w:rPr>
      </w:pPr>
    </w:p>
    <w:p w14:paraId="2A968B10" w14:textId="77777777" w:rsidR="00A33E9B" w:rsidRPr="00EE489E" w:rsidRDefault="00A33E9B" w:rsidP="00A33E9B">
      <w:pPr>
        <w:rPr>
          <w:rFonts w:cs="Arial"/>
          <w:sz w:val="20"/>
        </w:rPr>
      </w:pPr>
    </w:p>
    <w:p w14:paraId="6C61A2ED" w14:textId="20AB15AC" w:rsidR="00A33E9B" w:rsidRPr="00EE489E" w:rsidRDefault="00A33E9B" w:rsidP="00A33E9B">
      <w:pPr>
        <w:ind w:left="1440" w:hanging="1440"/>
        <w:rPr>
          <w:rFonts w:cs="Arial"/>
          <w:sz w:val="20"/>
        </w:rPr>
      </w:pPr>
      <w:r w:rsidRPr="00EE489E">
        <w:rPr>
          <w:rFonts w:cs="Arial"/>
          <w:sz w:val="20"/>
        </w:rPr>
        <w:t>__________</w:t>
      </w:r>
      <w:r w:rsidRPr="00EE489E">
        <w:rPr>
          <w:rFonts w:cs="Arial"/>
          <w:sz w:val="20"/>
        </w:rPr>
        <w:tab/>
      </w:r>
      <w:r w:rsidRPr="00EE489E">
        <w:rPr>
          <w:rFonts w:cs="Arial"/>
          <w:b/>
          <w:sz w:val="20"/>
        </w:rPr>
        <w:t xml:space="preserve">I am pleased to accept this </w:t>
      </w:r>
      <w:r>
        <w:rPr>
          <w:rFonts w:cs="Arial"/>
          <w:b/>
          <w:sz w:val="20"/>
        </w:rPr>
        <w:t>funding offer</w:t>
      </w:r>
      <w:r w:rsidRPr="00EE489E">
        <w:rPr>
          <w:rFonts w:cs="Arial"/>
          <w:b/>
          <w:sz w:val="20"/>
        </w:rPr>
        <w:t>.</w:t>
      </w:r>
    </w:p>
    <w:p w14:paraId="78B44E30" w14:textId="77777777" w:rsidR="00A33E9B" w:rsidRPr="00EE489E" w:rsidRDefault="00A33E9B" w:rsidP="00A33E9B">
      <w:pPr>
        <w:ind w:left="1440" w:hanging="1440"/>
        <w:rPr>
          <w:rFonts w:cs="Arial"/>
          <w:sz w:val="20"/>
        </w:rPr>
      </w:pPr>
    </w:p>
    <w:p w14:paraId="38287D73" w14:textId="77777777" w:rsidR="00A33E9B" w:rsidRDefault="00A33E9B" w:rsidP="00A33E9B">
      <w:pPr>
        <w:ind w:left="1440" w:hanging="1440"/>
        <w:rPr>
          <w:rFonts w:cs="Arial"/>
          <w:sz w:val="20"/>
        </w:rPr>
      </w:pPr>
      <w:r w:rsidRPr="00EE489E">
        <w:rPr>
          <w:rFonts w:cs="Arial"/>
          <w:sz w:val="20"/>
        </w:rPr>
        <w:t>__________</w:t>
      </w:r>
      <w:r w:rsidRPr="00EE489E">
        <w:rPr>
          <w:rFonts w:cs="Arial"/>
          <w:sz w:val="20"/>
        </w:rPr>
        <w:tab/>
        <w:t xml:space="preserve">I am unable to accept this </w:t>
      </w:r>
      <w:r>
        <w:rPr>
          <w:rFonts w:cs="Arial"/>
          <w:sz w:val="20"/>
        </w:rPr>
        <w:t>funding offer</w:t>
      </w:r>
      <w:r w:rsidRPr="00EE489E">
        <w:rPr>
          <w:sz w:val="20"/>
        </w:rPr>
        <w:t xml:space="preserve"> </w:t>
      </w:r>
      <w:r w:rsidRPr="00EE489E">
        <w:rPr>
          <w:rFonts w:cs="Arial"/>
          <w:sz w:val="20"/>
        </w:rPr>
        <w:t xml:space="preserve">and understand that if I attend ASU, the costs associated with </w:t>
      </w:r>
      <w:r>
        <w:rPr>
          <w:rFonts w:cs="Arial"/>
          <w:sz w:val="20"/>
        </w:rPr>
        <w:t>my attendance</w:t>
      </w:r>
      <w:r w:rsidRPr="00EE489E">
        <w:rPr>
          <w:rFonts w:cs="Arial"/>
          <w:sz w:val="20"/>
        </w:rPr>
        <w:t xml:space="preserve"> are </w:t>
      </w:r>
      <w:r>
        <w:rPr>
          <w:rFonts w:cs="Arial"/>
          <w:sz w:val="20"/>
        </w:rPr>
        <w:t xml:space="preserve">solely </w:t>
      </w:r>
      <w:r w:rsidRPr="00EE489E">
        <w:rPr>
          <w:rFonts w:cs="Arial"/>
          <w:sz w:val="20"/>
        </w:rPr>
        <w:t>my responsibility.</w:t>
      </w:r>
    </w:p>
    <w:p w14:paraId="046181EB" w14:textId="77777777" w:rsidR="00A33E9B" w:rsidRDefault="00A33E9B" w:rsidP="00A33E9B">
      <w:pPr>
        <w:ind w:left="1440" w:hanging="1440"/>
        <w:rPr>
          <w:rFonts w:cs="Arial"/>
          <w:sz w:val="20"/>
        </w:rPr>
      </w:pPr>
    </w:p>
    <w:p w14:paraId="2BC1BF62" w14:textId="77777777" w:rsidR="00A33E9B" w:rsidRPr="00EE489E" w:rsidRDefault="00A33E9B" w:rsidP="00A33E9B">
      <w:pPr>
        <w:ind w:left="1440" w:hanging="1440"/>
        <w:rPr>
          <w:rFonts w:cs="Arial"/>
          <w:sz w:val="20"/>
        </w:rPr>
      </w:pPr>
    </w:p>
    <w:p w14:paraId="42D7D01E" w14:textId="77777777" w:rsidR="00A33E9B" w:rsidRPr="00EE489E" w:rsidRDefault="00A33E9B" w:rsidP="00A33E9B">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6C57ED9B" w14:textId="77777777" w:rsidR="00A33E9B" w:rsidRPr="00EE489E" w:rsidRDefault="00A33E9B" w:rsidP="00A33E9B">
      <w:pPr>
        <w:rPr>
          <w:rFonts w:cs="Arial"/>
          <w:sz w:val="20"/>
        </w:rPr>
      </w:pPr>
      <w:r>
        <w:rPr>
          <w:rFonts w:cs="Arial"/>
          <w:sz w:val="20"/>
        </w:rPr>
        <w:t xml:space="preserve">First Name    </w:t>
      </w:r>
      <w:r>
        <w:rPr>
          <w:rFonts w:cs="Arial"/>
          <w:sz w:val="20"/>
        </w:rPr>
        <w:tab/>
      </w:r>
      <w:r>
        <w:rPr>
          <w:rFonts w:cs="Arial"/>
          <w:sz w:val="20"/>
        </w:rPr>
        <w:tab/>
      </w:r>
      <w:r w:rsidRPr="00EE489E">
        <w:rPr>
          <w:rFonts w:cs="Arial"/>
          <w:sz w:val="20"/>
        </w:rPr>
        <w:t xml:space="preserve">  </w:t>
      </w:r>
      <w:r>
        <w:rPr>
          <w:rFonts w:cs="Arial"/>
          <w:sz w:val="20"/>
        </w:rPr>
        <w:t>Last Name</w:t>
      </w:r>
      <w:r w:rsidRPr="00EE489E">
        <w:rPr>
          <w:rFonts w:cs="Arial"/>
          <w:sz w:val="20"/>
        </w:rPr>
        <w:tab/>
      </w:r>
      <w:r>
        <w:rPr>
          <w:rFonts w:cs="Arial"/>
          <w:sz w:val="20"/>
        </w:rPr>
        <w:tab/>
      </w:r>
      <w:r>
        <w:rPr>
          <w:rFonts w:cs="Arial"/>
          <w:sz w:val="20"/>
        </w:rPr>
        <w:tab/>
      </w:r>
      <w:r>
        <w:rPr>
          <w:rFonts w:cs="Arial"/>
          <w:sz w:val="20"/>
        </w:rPr>
        <w:tab/>
      </w:r>
      <w:r w:rsidRPr="00EE489E">
        <w:rPr>
          <w:rFonts w:cs="Arial"/>
          <w:sz w:val="20"/>
        </w:rPr>
        <w:t>Signature</w:t>
      </w:r>
      <w:r w:rsidRPr="00EE489E">
        <w:rPr>
          <w:rFonts w:cs="Arial"/>
          <w:sz w:val="20"/>
        </w:rPr>
        <w:tab/>
      </w:r>
      <w:r w:rsidRPr="00EE489E">
        <w:rPr>
          <w:rFonts w:cs="Arial"/>
          <w:sz w:val="20"/>
        </w:rPr>
        <w:tab/>
      </w:r>
      <w:r w:rsidRPr="00EE489E">
        <w:rPr>
          <w:rFonts w:cs="Arial"/>
          <w:sz w:val="20"/>
        </w:rPr>
        <w:tab/>
        <w:t>Date</w:t>
      </w:r>
      <w:r w:rsidRPr="00EE489E">
        <w:rPr>
          <w:rFonts w:cs="Arial"/>
          <w:sz w:val="20"/>
        </w:rPr>
        <w:tab/>
      </w:r>
      <w:r w:rsidRPr="00EE489E">
        <w:rPr>
          <w:rFonts w:cs="Arial"/>
          <w:sz w:val="20"/>
        </w:rPr>
        <w:tab/>
      </w:r>
      <w:r w:rsidRPr="00EE489E">
        <w:rPr>
          <w:rFonts w:cs="Arial"/>
          <w:sz w:val="20"/>
        </w:rPr>
        <w:tab/>
        <w:t xml:space="preserve"> </w:t>
      </w:r>
    </w:p>
    <w:p w14:paraId="044343EE" w14:textId="77777777" w:rsidR="00A33E9B" w:rsidRDefault="00A33E9B" w:rsidP="00A33E9B">
      <w:pPr>
        <w:rPr>
          <w:rFonts w:cs="Arial"/>
          <w:sz w:val="20"/>
        </w:rPr>
      </w:pPr>
    </w:p>
    <w:p w14:paraId="3DFA74E0" w14:textId="77777777" w:rsidR="00A33E9B" w:rsidRDefault="00A33E9B" w:rsidP="00A33E9B">
      <w:pPr>
        <w:rPr>
          <w:rFonts w:cs="Arial"/>
          <w:sz w:val="20"/>
        </w:rPr>
      </w:pPr>
    </w:p>
    <w:p w14:paraId="4D53F6C8" w14:textId="77777777" w:rsidR="007E30E4" w:rsidRDefault="007E30E4" w:rsidP="007E30E4">
      <w:pPr>
        <w:rPr>
          <w:rFonts w:cs="Arial"/>
          <w:sz w:val="20"/>
          <w:highlight w:val="yellow"/>
        </w:rPr>
      </w:pPr>
      <w:r>
        <w:rPr>
          <w:rFonts w:cs="Arial"/>
          <w:sz w:val="20"/>
          <w:highlight w:val="lightGray"/>
        </w:rPr>
        <w:t>CC:</w:t>
      </w:r>
      <w:r>
        <w:rPr>
          <w:rFonts w:cs="Arial"/>
          <w:sz w:val="20"/>
          <w:highlight w:val="yellow"/>
        </w:rPr>
        <w:t xml:space="preserve"> </w:t>
      </w:r>
    </w:p>
    <w:p w14:paraId="292F2269" w14:textId="77777777" w:rsidR="007E30E4" w:rsidRPr="007E1B44" w:rsidRDefault="007E30E4" w:rsidP="007E30E4">
      <w:pPr>
        <w:rPr>
          <w:rFonts w:cs="Arial"/>
          <w:sz w:val="20"/>
          <w:highlight w:val="lightGray"/>
        </w:rPr>
      </w:pPr>
      <w:r w:rsidRPr="007E1B44">
        <w:rPr>
          <w:rFonts w:cs="Arial"/>
          <w:sz w:val="20"/>
          <w:highlight w:val="lightGray"/>
        </w:rPr>
        <w:t xml:space="preserve">Funding Source and </w:t>
      </w:r>
      <w:proofErr w:type="spellStart"/>
      <w:r w:rsidRPr="007E1B44">
        <w:rPr>
          <w:rFonts w:cs="Arial"/>
          <w:sz w:val="20"/>
          <w:highlight w:val="lightGray"/>
        </w:rPr>
        <w:t>Gportal</w:t>
      </w:r>
      <w:proofErr w:type="spellEnd"/>
      <w:r w:rsidRPr="007E1B44">
        <w:rPr>
          <w:rFonts w:cs="Arial"/>
          <w:sz w:val="20"/>
          <w:highlight w:val="lightGray"/>
        </w:rPr>
        <w:t xml:space="preserve"> Financial Information </w:t>
      </w:r>
    </w:p>
    <w:p w14:paraId="1047E220" w14:textId="77777777" w:rsidR="007E30E4" w:rsidRDefault="007E30E4" w:rsidP="007E30E4">
      <w:pPr>
        <w:rPr>
          <w:rFonts w:cs="Arial"/>
          <w:sz w:val="20"/>
          <w:highlight w:val="lightGray"/>
        </w:rPr>
      </w:pPr>
      <w:r>
        <w:rPr>
          <w:rFonts w:cs="Arial"/>
          <w:sz w:val="20"/>
          <w:highlight w:val="lightGray"/>
        </w:rPr>
        <w:t>PG/GF/GR:</w:t>
      </w:r>
    </w:p>
    <w:p w14:paraId="30BAA025" w14:textId="77777777" w:rsidR="007E30E4" w:rsidRDefault="007E30E4" w:rsidP="007E30E4">
      <w:pPr>
        <w:rPr>
          <w:rFonts w:cs="Arial"/>
          <w:sz w:val="20"/>
          <w:highlight w:val="lightGray"/>
        </w:rPr>
      </w:pPr>
      <w:r>
        <w:rPr>
          <w:rFonts w:cs="Arial"/>
          <w:sz w:val="20"/>
          <w:highlight w:val="lightGray"/>
        </w:rPr>
        <w:t>HR Dept Code:</w:t>
      </w:r>
    </w:p>
    <w:p w14:paraId="029E7FF7" w14:textId="77777777" w:rsidR="007E30E4" w:rsidRDefault="007E30E4" w:rsidP="007E30E4">
      <w:pPr>
        <w:rPr>
          <w:rFonts w:cs="Arial"/>
          <w:sz w:val="20"/>
        </w:rPr>
      </w:pPr>
      <w:r>
        <w:rPr>
          <w:rFonts w:cs="Arial"/>
          <w:sz w:val="20"/>
          <w:highlight w:val="lightGray"/>
        </w:rPr>
        <w:t>Supervisor ID:</w:t>
      </w:r>
    </w:p>
    <w:p w14:paraId="3513B474" w14:textId="3AEA65E6" w:rsidR="001958D2" w:rsidRPr="005F0E21" w:rsidRDefault="001958D2" w:rsidP="007E30E4">
      <w:pPr>
        <w:rPr>
          <w:rFonts w:cs="Arial"/>
          <w:sz w:val="20"/>
        </w:rPr>
      </w:pPr>
    </w:p>
    <w:sectPr w:rsidR="001958D2" w:rsidRPr="005F0E21" w:rsidSect="001958D2">
      <w:footerReference w:type="default" r:id="rId14"/>
      <w:footerReference w:type="firs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9975A" w14:textId="77777777" w:rsidR="002C11EC" w:rsidRDefault="002C11EC" w:rsidP="00CD1893">
      <w:r>
        <w:separator/>
      </w:r>
    </w:p>
  </w:endnote>
  <w:endnote w:type="continuationSeparator" w:id="0">
    <w:p w14:paraId="646C2D92" w14:textId="77777777" w:rsidR="002C11EC" w:rsidRDefault="002C11EC" w:rsidP="00CD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E4A5" w14:textId="2D08C000" w:rsidR="00433366" w:rsidRDefault="006E4DCE" w:rsidP="006E4DCE">
    <w:pPr>
      <w:rPr>
        <w:sz w:val="16"/>
      </w:rPr>
    </w:pPr>
    <w:bookmarkStart w:id="33" w:name="_Hlk158196877"/>
    <w:r>
      <w:rPr>
        <w:sz w:val="16"/>
      </w:rPr>
      <w:t xml:space="preserve">Revised </w:t>
    </w:r>
    <w:bookmarkEnd w:id="33"/>
    <w:r w:rsidR="005C24F1">
      <w:rPr>
        <w:sz w:val="16"/>
      </w:rPr>
      <w:t>01.0</w:t>
    </w:r>
    <w:r w:rsidR="002410AD">
      <w:rPr>
        <w:sz w:val="16"/>
      </w:rPr>
      <w:t>9</w:t>
    </w:r>
    <w:r w:rsidR="005C24F1">
      <w:rPr>
        <w:sz w:val="16"/>
      </w:rPr>
      <w:t>.2025</w:t>
    </w:r>
  </w:p>
  <w:p w14:paraId="401D0EE8" w14:textId="77777777" w:rsidR="006E4DCE" w:rsidRPr="006E4DCE" w:rsidRDefault="006E4DCE" w:rsidP="006E4DCE">
    <w:pPr>
      <w:rPr>
        <w:sz w:val="16"/>
      </w:rPr>
    </w:pPr>
  </w:p>
  <w:p w14:paraId="344726A0" w14:textId="24E4575A" w:rsidR="00CD1893" w:rsidRDefault="00CD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8557" w14:textId="5CBF7C54" w:rsidR="00BB18DF" w:rsidRDefault="00BB18DF">
    <w:pPr>
      <w:pStyle w:val="Footer"/>
    </w:pPr>
  </w:p>
  <w:p w14:paraId="49FC4660" w14:textId="77777777" w:rsidR="00BB18DF" w:rsidRDefault="00BB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BE196" w14:textId="77777777" w:rsidR="002C11EC" w:rsidRDefault="002C11EC" w:rsidP="00CD1893">
      <w:r>
        <w:separator/>
      </w:r>
    </w:p>
  </w:footnote>
  <w:footnote w:type="continuationSeparator" w:id="0">
    <w:p w14:paraId="3CA3263B" w14:textId="77777777" w:rsidR="002C11EC" w:rsidRDefault="002C11EC" w:rsidP="00CD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3D3F"/>
    <w:multiLevelType w:val="hybridMultilevel"/>
    <w:tmpl w:val="A17A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4E0"/>
    <w:multiLevelType w:val="hybridMultilevel"/>
    <w:tmpl w:val="48A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B50B2"/>
    <w:multiLevelType w:val="hybridMultilevel"/>
    <w:tmpl w:val="F8D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014D1"/>
    <w:multiLevelType w:val="hybridMultilevel"/>
    <w:tmpl w:val="A12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8980">
    <w:abstractNumId w:val="1"/>
  </w:num>
  <w:num w:numId="2" w16cid:durableId="1800369262">
    <w:abstractNumId w:val="3"/>
  </w:num>
  <w:num w:numId="3" w16cid:durableId="884489532">
    <w:abstractNumId w:val="2"/>
  </w:num>
  <w:num w:numId="4" w16cid:durableId="1617566757">
    <w:abstractNumId w:val="0"/>
  </w:num>
  <w:num w:numId="5" w16cid:durableId="1615406604">
    <w:abstractNumId w:val="5"/>
  </w:num>
  <w:num w:numId="6" w16cid:durableId="136730704">
    <w:abstractNumId w:val="1"/>
  </w:num>
  <w:num w:numId="7" w16cid:durableId="1659384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7477950">
    <w:abstractNumId w:val="2"/>
  </w:num>
  <w:num w:numId="9" w16cid:durableId="1379546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9B"/>
    <w:rsid w:val="000011A8"/>
    <w:rsid w:val="00037A84"/>
    <w:rsid w:val="00094FCF"/>
    <w:rsid w:val="000B3A76"/>
    <w:rsid w:val="000C0B88"/>
    <w:rsid w:val="000E59A4"/>
    <w:rsid w:val="00130D84"/>
    <w:rsid w:val="00133FD2"/>
    <w:rsid w:val="001351FC"/>
    <w:rsid w:val="001524AD"/>
    <w:rsid w:val="001958D2"/>
    <w:rsid w:val="00197943"/>
    <w:rsid w:val="001F5EA1"/>
    <w:rsid w:val="002025F3"/>
    <w:rsid w:val="002410AD"/>
    <w:rsid w:val="0024439D"/>
    <w:rsid w:val="002B174C"/>
    <w:rsid w:val="002C11EC"/>
    <w:rsid w:val="003114CD"/>
    <w:rsid w:val="003D53F1"/>
    <w:rsid w:val="003E390D"/>
    <w:rsid w:val="00430892"/>
    <w:rsid w:val="00433366"/>
    <w:rsid w:val="004458F7"/>
    <w:rsid w:val="00471FA4"/>
    <w:rsid w:val="004C6BB5"/>
    <w:rsid w:val="004D0385"/>
    <w:rsid w:val="00507CEA"/>
    <w:rsid w:val="00517F88"/>
    <w:rsid w:val="00524AB5"/>
    <w:rsid w:val="005258CF"/>
    <w:rsid w:val="005C24F1"/>
    <w:rsid w:val="005C6BE2"/>
    <w:rsid w:val="005D115C"/>
    <w:rsid w:val="005E422C"/>
    <w:rsid w:val="005F0E21"/>
    <w:rsid w:val="005F5FC3"/>
    <w:rsid w:val="006276CC"/>
    <w:rsid w:val="00631284"/>
    <w:rsid w:val="00652D2E"/>
    <w:rsid w:val="0067082A"/>
    <w:rsid w:val="00686D2E"/>
    <w:rsid w:val="006D5077"/>
    <w:rsid w:val="006E4DCE"/>
    <w:rsid w:val="007022C7"/>
    <w:rsid w:val="007326ED"/>
    <w:rsid w:val="007D0107"/>
    <w:rsid w:val="007E30E4"/>
    <w:rsid w:val="00807D5C"/>
    <w:rsid w:val="008212E7"/>
    <w:rsid w:val="00831A3D"/>
    <w:rsid w:val="0086706A"/>
    <w:rsid w:val="008C082E"/>
    <w:rsid w:val="008D023D"/>
    <w:rsid w:val="008E4B1D"/>
    <w:rsid w:val="00926DE8"/>
    <w:rsid w:val="009833F1"/>
    <w:rsid w:val="009C2EA1"/>
    <w:rsid w:val="009E60DF"/>
    <w:rsid w:val="00A33E9B"/>
    <w:rsid w:val="00A53EC3"/>
    <w:rsid w:val="00A628F9"/>
    <w:rsid w:val="00A73DEF"/>
    <w:rsid w:val="00AA0055"/>
    <w:rsid w:val="00AC7467"/>
    <w:rsid w:val="00AE14FB"/>
    <w:rsid w:val="00AF67EC"/>
    <w:rsid w:val="00AF7B78"/>
    <w:rsid w:val="00B05797"/>
    <w:rsid w:val="00B23E5D"/>
    <w:rsid w:val="00B31411"/>
    <w:rsid w:val="00BA2CA5"/>
    <w:rsid w:val="00BA45D5"/>
    <w:rsid w:val="00BB18DF"/>
    <w:rsid w:val="00BC440F"/>
    <w:rsid w:val="00BC6853"/>
    <w:rsid w:val="00BD1B74"/>
    <w:rsid w:val="00BF37F2"/>
    <w:rsid w:val="00BF504C"/>
    <w:rsid w:val="00C04854"/>
    <w:rsid w:val="00C10FCB"/>
    <w:rsid w:val="00C97E46"/>
    <w:rsid w:val="00CB6F14"/>
    <w:rsid w:val="00CB799C"/>
    <w:rsid w:val="00CC3181"/>
    <w:rsid w:val="00CC7D97"/>
    <w:rsid w:val="00CD1893"/>
    <w:rsid w:val="00D257DB"/>
    <w:rsid w:val="00D31572"/>
    <w:rsid w:val="00D82A7F"/>
    <w:rsid w:val="00DE5FD5"/>
    <w:rsid w:val="00EB5F05"/>
    <w:rsid w:val="00F027AB"/>
    <w:rsid w:val="00F16D63"/>
    <w:rsid w:val="00F50210"/>
    <w:rsid w:val="00F743B5"/>
    <w:rsid w:val="00F80B9C"/>
    <w:rsid w:val="00F81632"/>
    <w:rsid w:val="00F92A88"/>
    <w:rsid w:val="00FE0226"/>
    <w:rsid w:val="00FE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23CC9C"/>
  <w15:chartTrackingRefBased/>
  <w15:docId w15:val="{4995C0EB-D8A0-4387-B393-0C0A6A16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9B"/>
    <w:pPr>
      <w:spacing w:after="0" w:line="240"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9B"/>
    <w:pPr>
      <w:ind w:left="720"/>
      <w:contextualSpacing/>
    </w:pPr>
  </w:style>
  <w:style w:type="character" w:styleId="Hyperlink">
    <w:name w:val="Hyperlink"/>
    <w:basedOn w:val="DefaultParagraphFont"/>
    <w:uiPriority w:val="99"/>
    <w:unhideWhenUsed/>
    <w:rsid w:val="00A33E9B"/>
    <w:rPr>
      <w:color w:val="0563C1" w:themeColor="hyperlink"/>
      <w:u w:val="single"/>
    </w:rPr>
  </w:style>
  <w:style w:type="table" w:customStyle="1" w:styleId="TableGrid1">
    <w:name w:val="Table Grid1"/>
    <w:basedOn w:val="TableNormal"/>
    <w:next w:val="TableGrid"/>
    <w:uiPriority w:val="59"/>
    <w:rsid w:val="00A33E9B"/>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E9B"/>
    <w:rPr>
      <w:sz w:val="16"/>
      <w:szCs w:val="16"/>
    </w:rPr>
  </w:style>
  <w:style w:type="paragraph" w:styleId="CommentText">
    <w:name w:val="annotation text"/>
    <w:basedOn w:val="Normal"/>
    <w:link w:val="CommentTextChar"/>
    <w:uiPriority w:val="99"/>
    <w:semiHidden/>
    <w:unhideWhenUsed/>
    <w:rsid w:val="00A33E9B"/>
    <w:rPr>
      <w:sz w:val="20"/>
      <w:szCs w:val="20"/>
    </w:rPr>
  </w:style>
  <w:style w:type="character" w:customStyle="1" w:styleId="CommentTextChar">
    <w:name w:val="Comment Text Char"/>
    <w:basedOn w:val="DefaultParagraphFont"/>
    <w:link w:val="CommentText"/>
    <w:uiPriority w:val="99"/>
    <w:semiHidden/>
    <w:rsid w:val="00A33E9B"/>
    <w:rPr>
      <w:rFonts w:asciiTheme="minorHAnsi" w:hAnsiTheme="minorHAnsi" w:cstheme="minorBidi"/>
      <w:sz w:val="20"/>
      <w:szCs w:val="20"/>
    </w:rPr>
  </w:style>
  <w:style w:type="table" w:styleId="TableGrid">
    <w:name w:val="Table Grid"/>
    <w:basedOn w:val="TableNormal"/>
    <w:uiPriority w:val="39"/>
    <w:rsid w:val="00A3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E9B"/>
    <w:rPr>
      <w:rFonts w:ascii="Segoe UI" w:hAnsi="Segoe UI" w:cs="Segoe UI"/>
      <w:sz w:val="18"/>
      <w:szCs w:val="18"/>
    </w:rPr>
  </w:style>
  <w:style w:type="paragraph" w:styleId="Header">
    <w:name w:val="header"/>
    <w:basedOn w:val="Normal"/>
    <w:link w:val="HeaderChar"/>
    <w:uiPriority w:val="99"/>
    <w:unhideWhenUsed/>
    <w:rsid w:val="00CD1893"/>
    <w:pPr>
      <w:tabs>
        <w:tab w:val="center" w:pos="4680"/>
        <w:tab w:val="right" w:pos="9360"/>
      </w:tabs>
    </w:pPr>
  </w:style>
  <w:style w:type="character" w:customStyle="1" w:styleId="HeaderChar">
    <w:name w:val="Header Char"/>
    <w:basedOn w:val="DefaultParagraphFont"/>
    <w:link w:val="Header"/>
    <w:uiPriority w:val="99"/>
    <w:rsid w:val="00CD1893"/>
    <w:rPr>
      <w:rFonts w:asciiTheme="minorHAnsi" w:hAnsiTheme="minorHAnsi" w:cstheme="minorBidi"/>
      <w:sz w:val="22"/>
    </w:rPr>
  </w:style>
  <w:style w:type="paragraph" w:styleId="Footer">
    <w:name w:val="footer"/>
    <w:basedOn w:val="Normal"/>
    <w:link w:val="FooterChar"/>
    <w:uiPriority w:val="99"/>
    <w:unhideWhenUsed/>
    <w:rsid w:val="00CD1893"/>
    <w:pPr>
      <w:tabs>
        <w:tab w:val="center" w:pos="4680"/>
        <w:tab w:val="right" w:pos="9360"/>
      </w:tabs>
    </w:pPr>
  </w:style>
  <w:style w:type="character" w:customStyle="1" w:styleId="FooterChar">
    <w:name w:val="Footer Char"/>
    <w:basedOn w:val="DefaultParagraphFont"/>
    <w:link w:val="Footer"/>
    <w:uiPriority w:val="99"/>
    <w:rsid w:val="00CD1893"/>
    <w:rPr>
      <w:rFonts w:asciiTheme="minorHAnsi" w:hAnsiTheme="minorHAnsi" w:cstheme="minorBidi"/>
      <w:sz w:val="22"/>
    </w:rPr>
  </w:style>
  <w:style w:type="paragraph" w:styleId="NormalWeb">
    <w:name w:val="Normal (Web)"/>
    <w:basedOn w:val="Normal"/>
    <w:uiPriority w:val="99"/>
    <w:unhideWhenUsed/>
    <w:rsid w:val="002410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3023">
      <w:bodyDiv w:val="1"/>
      <w:marLeft w:val="0"/>
      <w:marRight w:val="0"/>
      <w:marTop w:val="0"/>
      <w:marBottom w:val="0"/>
      <w:divBdr>
        <w:top w:val="none" w:sz="0" w:space="0" w:color="auto"/>
        <w:left w:val="none" w:sz="0" w:space="0" w:color="auto"/>
        <w:bottom w:val="none" w:sz="0" w:space="0" w:color="auto"/>
        <w:right w:val="none" w:sz="0" w:space="0" w:color="auto"/>
      </w:divBdr>
    </w:div>
    <w:div w:id="1360088446">
      <w:bodyDiv w:val="1"/>
      <w:marLeft w:val="0"/>
      <w:marRight w:val="0"/>
      <w:marTop w:val="0"/>
      <w:marBottom w:val="0"/>
      <w:divBdr>
        <w:top w:val="none" w:sz="0" w:space="0" w:color="auto"/>
        <w:left w:val="none" w:sz="0" w:space="0" w:color="auto"/>
        <w:bottom w:val="none" w:sz="0" w:space="0" w:color="auto"/>
        <w:right w:val="none" w:sz="0" w:space="0" w:color="auto"/>
      </w:divBdr>
    </w:div>
    <w:div w:id="1368917523">
      <w:bodyDiv w:val="1"/>
      <w:marLeft w:val="0"/>
      <w:marRight w:val="0"/>
      <w:marTop w:val="0"/>
      <w:marBottom w:val="0"/>
      <w:divBdr>
        <w:top w:val="none" w:sz="0" w:space="0" w:color="auto"/>
        <w:left w:val="none" w:sz="0" w:space="0" w:color="auto"/>
        <w:bottom w:val="none" w:sz="0" w:space="0" w:color="auto"/>
        <w:right w:val="none" w:sz="0" w:space="0" w:color="auto"/>
      </w:divBdr>
    </w:div>
    <w:div w:id="1492405662">
      <w:bodyDiv w:val="1"/>
      <w:marLeft w:val="0"/>
      <w:marRight w:val="0"/>
      <w:marTop w:val="0"/>
      <w:marBottom w:val="0"/>
      <w:divBdr>
        <w:top w:val="none" w:sz="0" w:space="0" w:color="auto"/>
        <w:left w:val="none" w:sz="0" w:space="0" w:color="auto"/>
        <w:bottom w:val="none" w:sz="0" w:space="0" w:color="auto"/>
        <w:right w:val="none" w:sz="0" w:space="0" w:color="auto"/>
      </w:divBdr>
    </w:div>
    <w:div w:id="1507357797">
      <w:bodyDiv w:val="1"/>
      <w:marLeft w:val="0"/>
      <w:marRight w:val="0"/>
      <w:marTop w:val="0"/>
      <w:marBottom w:val="0"/>
      <w:divBdr>
        <w:top w:val="none" w:sz="0" w:space="0" w:color="auto"/>
        <w:left w:val="none" w:sz="0" w:space="0" w:color="auto"/>
        <w:bottom w:val="none" w:sz="0" w:space="0" w:color="auto"/>
        <w:right w:val="none" w:sz="0" w:space="0" w:color="auto"/>
      </w:divBdr>
    </w:div>
    <w:div w:id="1580673964">
      <w:bodyDiv w:val="1"/>
      <w:marLeft w:val="0"/>
      <w:marRight w:val="0"/>
      <w:marTop w:val="0"/>
      <w:marBottom w:val="0"/>
      <w:divBdr>
        <w:top w:val="none" w:sz="0" w:space="0" w:color="auto"/>
        <w:left w:val="none" w:sz="0" w:space="0" w:color="auto"/>
        <w:bottom w:val="none" w:sz="0" w:space="0" w:color="auto"/>
        <w:right w:val="none" w:sz="0" w:space="0" w:color="auto"/>
      </w:divBdr>
    </w:div>
    <w:div w:id="1734504453">
      <w:bodyDiv w:val="1"/>
      <w:marLeft w:val="0"/>
      <w:marRight w:val="0"/>
      <w:marTop w:val="0"/>
      <w:marBottom w:val="0"/>
      <w:divBdr>
        <w:top w:val="none" w:sz="0" w:space="0" w:color="auto"/>
        <w:left w:val="none" w:sz="0" w:space="0" w:color="auto"/>
        <w:bottom w:val="none" w:sz="0" w:space="0" w:color="auto"/>
        <w:right w:val="none" w:sz="0" w:space="0" w:color="auto"/>
      </w:divBdr>
    </w:div>
    <w:div w:id="1770931815">
      <w:bodyDiv w:val="1"/>
      <w:marLeft w:val="0"/>
      <w:marRight w:val="0"/>
      <w:marTop w:val="0"/>
      <w:marBottom w:val="0"/>
      <w:divBdr>
        <w:top w:val="none" w:sz="0" w:space="0" w:color="auto"/>
        <w:left w:val="none" w:sz="0" w:space="0" w:color="auto"/>
        <w:bottom w:val="none" w:sz="0" w:space="0" w:color="auto"/>
        <w:right w:val="none" w:sz="0" w:space="0" w:color="auto"/>
      </w:divBdr>
    </w:div>
    <w:div w:id="1970280135">
      <w:bodyDiv w:val="1"/>
      <w:marLeft w:val="0"/>
      <w:marRight w:val="0"/>
      <w:marTop w:val="0"/>
      <w:marBottom w:val="0"/>
      <w:divBdr>
        <w:top w:val="none" w:sz="0" w:space="0" w:color="auto"/>
        <w:left w:val="none" w:sz="0" w:space="0" w:color="auto"/>
        <w:bottom w:val="none" w:sz="0" w:space="0" w:color="auto"/>
        <w:right w:val="none" w:sz="0" w:space="0" w:color="auto"/>
      </w:divBdr>
    </w:div>
    <w:div w:id="21377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asu.edu/payroll-calendars" TargetMode="External"/><Relationship Id="rId13" Type="http://schemas.openxmlformats.org/officeDocument/2006/relationships/hyperlink" Target="https://cgsnet.org/resources/for-current-prospective-graduate-students/april-15-resolution" TargetMode="External"/><Relationship Id="rId3" Type="http://schemas.openxmlformats.org/officeDocument/2006/relationships/settings" Target="settings.xml"/><Relationship Id="rId7" Type="http://schemas.openxmlformats.org/officeDocument/2006/relationships/hyperlink" Target="mailto:grad-appointments@asu.edu" TargetMode="External"/><Relationship Id="rId12" Type="http://schemas.openxmlformats.org/officeDocument/2006/relationships/hyperlink" Target="https://cfo.asu.edu/background-fingerpri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o.asu.edu/background-fingerpri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udents.asu.edu/standard-cost-attendance" TargetMode="External"/><Relationship Id="rId4" Type="http://schemas.openxmlformats.org/officeDocument/2006/relationships/webSettings" Target="webSettings.xml"/><Relationship Id="rId9" Type="http://schemas.openxmlformats.org/officeDocument/2006/relationships/hyperlink" Target="https://cfo.asu.edu/payroll-calenda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Trower</dc:creator>
  <cp:keywords/>
  <dc:description/>
  <cp:lastModifiedBy>Jenny Aguero</cp:lastModifiedBy>
  <cp:revision>5</cp:revision>
  <dcterms:created xsi:type="dcterms:W3CDTF">2025-01-08T17:42:00Z</dcterms:created>
  <dcterms:modified xsi:type="dcterms:W3CDTF">2025-01-09T21:46:00Z</dcterms:modified>
</cp:coreProperties>
</file>